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BB" w:rsidRPr="00291E67" w:rsidRDefault="001408BB" w:rsidP="001408BB">
      <w:pPr>
        <w:autoSpaceDE w:val="0"/>
        <w:autoSpaceDN w:val="0"/>
        <w:adjustRightInd w:val="0"/>
        <w:ind w:right="141" w:firstLine="709"/>
        <w:jc w:val="right"/>
        <w:rPr>
          <w:rFonts w:eastAsia="Calibri"/>
          <w:b/>
          <w:bCs/>
          <w:i/>
          <w:color w:val="0E0E0E"/>
          <w:sz w:val="28"/>
          <w:szCs w:val="28"/>
          <w:lang w:eastAsia="en-US"/>
        </w:rPr>
      </w:pPr>
      <w:r w:rsidRPr="00291E67">
        <w:rPr>
          <w:rFonts w:eastAsia="Calibri"/>
          <w:b/>
          <w:bCs/>
          <w:i/>
          <w:color w:val="0E0E0E"/>
          <w:sz w:val="28"/>
          <w:szCs w:val="28"/>
          <w:lang w:eastAsia="en-US"/>
        </w:rPr>
        <w:t>Проект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Рекомендовано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Экспертным советом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РГП на ПХВ «Республиканский центр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развития здравоохранения»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Министерства здравоохранения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и социального развития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 xml:space="preserve">Республики Казахстан 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>от «______» _____________2016 года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  <w:r w:rsidRPr="00291E67">
        <w:rPr>
          <w:sz w:val="28"/>
          <w:szCs w:val="28"/>
        </w:rPr>
        <w:t>Протокол № ____</w:t>
      </w:r>
    </w:p>
    <w:p w:rsidR="001408BB" w:rsidRPr="00291E67" w:rsidRDefault="001408BB" w:rsidP="001408BB">
      <w:pPr>
        <w:ind w:right="141"/>
        <w:jc w:val="right"/>
        <w:rPr>
          <w:sz w:val="28"/>
          <w:szCs w:val="28"/>
        </w:rPr>
      </w:pPr>
    </w:p>
    <w:p w:rsidR="001408BB" w:rsidRPr="00291E67" w:rsidRDefault="001408BB" w:rsidP="001408BB">
      <w:pPr>
        <w:autoSpaceDE w:val="0"/>
        <w:autoSpaceDN w:val="0"/>
        <w:adjustRightInd w:val="0"/>
        <w:ind w:left="-709" w:hanging="142"/>
        <w:jc w:val="center"/>
        <w:rPr>
          <w:rFonts w:eastAsia="Calibri"/>
          <w:b/>
          <w:sz w:val="28"/>
          <w:szCs w:val="28"/>
          <w:lang w:eastAsia="en-US"/>
        </w:rPr>
      </w:pPr>
      <w:r w:rsidRPr="00291E67">
        <w:rPr>
          <w:rFonts w:eastAsia="Calibri"/>
          <w:b/>
          <w:sz w:val="28"/>
          <w:szCs w:val="28"/>
          <w:lang w:eastAsia="en-US"/>
        </w:rPr>
        <w:t xml:space="preserve">КЛИНИЧЕСКИЙ ПРОТОКОЛ ДИАГНОСТИКИ И ЛЕЧЕНИЯ </w:t>
      </w:r>
    </w:p>
    <w:p w:rsidR="001408BB" w:rsidRPr="00291E67" w:rsidRDefault="001408BB" w:rsidP="001408BB">
      <w:pPr>
        <w:ind w:firstLine="851"/>
        <w:jc w:val="center"/>
        <w:outlineLvl w:val="0"/>
        <w:rPr>
          <w:b/>
          <w:sz w:val="28"/>
          <w:szCs w:val="28"/>
        </w:rPr>
      </w:pPr>
    </w:p>
    <w:p w:rsidR="001408BB" w:rsidRPr="00291E67" w:rsidRDefault="00E47599" w:rsidP="001408BB">
      <w:pPr>
        <w:tabs>
          <w:tab w:val="left" w:pos="567"/>
          <w:tab w:val="left" w:pos="255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МЕТЕОРОЛОГИЧЕСК</w:t>
      </w:r>
      <w:r w:rsidR="00D90150">
        <w:rPr>
          <w:b/>
          <w:bCs/>
          <w:sz w:val="28"/>
          <w:szCs w:val="28"/>
        </w:rPr>
        <w:t>ОГО</w:t>
      </w:r>
      <w:r w:rsidR="00366682">
        <w:rPr>
          <w:b/>
          <w:bCs/>
          <w:sz w:val="28"/>
          <w:szCs w:val="28"/>
        </w:rPr>
        <w:t xml:space="preserve"> ХЕЙЛИТА</w:t>
      </w:r>
    </w:p>
    <w:p w:rsidR="001408BB" w:rsidRPr="00C544A7" w:rsidRDefault="001408BB" w:rsidP="001408BB">
      <w:pPr>
        <w:tabs>
          <w:tab w:val="left" w:pos="426"/>
        </w:tabs>
        <w:jc w:val="both"/>
        <w:rPr>
          <w:b/>
          <w:sz w:val="28"/>
          <w:szCs w:val="28"/>
        </w:rPr>
      </w:pPr>
    </w:p>
    <w:p w:rsidR="001408BB" w:rsidRPr="00C544A7" w:rsidRDefault="001408BB" w:rsidP="001408BB">
      <w:pPr>
        <w:pStyle w:val="a3"/>
        <w:numPr>
          <w:ilvl w:val="0"/>
          <w:numId w:val="5"/>
        </w:numPr>
        <w:spacing w:after="0" w:line="240" w:lineRule="auto"/>
        <w:ind w:left="-142" w:hanging="567"/>
        <w:jc w:val="both"/>
        <w:rPr>
          <w:rFonts w:ascii="Times New Roman" w:hAnsi="Times New Roman"/>
          <w:b/>
          <w:sz w:val="28"/>
          <w:szCs w:val="28"/>
        </w:rPr>
      </w:pPr>
      <w:r w:rsidRPr="00C544A7">
        <w:rPr>
          <w:rFonts w:ascii="Times New Roman" w:hAnsi="Times New Roman"/>
          <w:b/>
          <w:sz w:val="28"/>
          <w:szCs w:val="28"/>
        </w:rPr>
        <w:t xml:space="preserve">Содержание: </w:t>
      </w:r>
    </w:p>
    <w:tbl>
      <w:tblPr>
        <w:tblW w:w="1043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356"/>
        <w:gridCol w:w="1082"/>
      </w:tblGrid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 w:rsidRPr="009771AE">
              <w:rPr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snapToGrid w:val="0"/>
            </w:pPr>
            <w:r w:rsidRPr="009771AE">
              <w:rPr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</w:pPr>
            <w:r w:rsidRPr="009771AE">
              <w:rPr>
                <w:sz w:val="28"/>
                <w:szCs w:val="28"/>
              </w:rPr>
              <w:t>Пользователи протокола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 w:rsidRPr="009771AE">
              <w:rPr>
                <w:sz w:val="28"/>
                <w:szCs w:val="28"/>
              </w:rPr>
              <w:t>Категория пациентов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</w:pPr>
            <w:r w:rsidRPr="009771AE">
              <w:rPr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lang w:val="kk-KZ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  <w:rPr>
                <w:lang w:val="kk-KZ"/>
              </w:rPr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</w:pPr>
            <w:r w:rsidRPr="009771AE">
              <w:rPr>
                <w:sz w:val="28"/>
                <w:szCs w:val="28"/>
              </w:rPr>
              <w:t>Классификация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rPr>
          <w:trHeight w:val="463"/>
        </w:trPr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</w:pPr>
            <w:r w:rsidRPr="009771AE">
              <w:rPr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  <w:lang w:val="kk-KZ"/>
              </w:rPr>
            </w:pPr>
            <w:r w:rsidRPr="009771AE">
              <w:rPr>
                <w:sz w:val="28"/>
                <w:szCs w:val="28"/>
              </w:rPr>
              <w:t>Диагностика и лечение на стационарном уровне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197981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Паллиативная помощь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291E67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Сокращения</w:t>
            </w:r>
            <w:r w:rsidRPr="009771AE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</w:t>
            </w:r>
            <w:r w:rsidRPr="009771AE">
              <w:rPr>
                <w:sz w:val="28"/>
                <w:szCs w:val="28"/>
              </w:rPr>
              <w:t>используемые в протоколе</w:t>
            </w:r>
          </w:p>
        </w:tc>
        <w:tc>
          <w:tcPr>
            <w:tcW w:w="1082" w:type="dxa"/>
          </w:tcPr>
          <w:p w:rsidR="001408BB" w:rsidRPr="00291E67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291E67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291E67" w:rsidTr="00CB6021">
        <w:tc>
          <w:tcPr>
            <w:tcW w:w="9356" w:type="dxa"/>
          </w:tcPr>
          <w:p w:rsidR="001408BB" w:rsidRPr="00197981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рецензентов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  <w:tr w:rsidR="001408BB" w:rsidRPr="00291E67" w:rsidTr="00CB6021">
        <w:tc>
          <w:tcPr>
            <w:tcW w:w="9356" w:type="dxa"/>
          </w:tcPr>
          <w:p w:rsidR="001408BB" w:rsidRPr="009771AE" w:rsidRDefault="001408BB" w:rsidP="00CB6021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9771AE">
              <w:rPr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082" w:type="dxa"/>
          </w:tcPr>
          <w:p w:rsidR="001408BB" w:rsidRPr="00197981" w:rsidRDefault="001408BB" w:rsidP="00CB6021">
            <w:pPr>
              <w:widowControl w:val="0"/>
              <w:tabs>
                <w:tab w:val="left" w:pos="560"/>
              </w:tabs>
              <w:autoSpaceDE w:val="0"/>
              <w:autoSpaceDN w:val="0"/>
              <w:adjustRightInd w:val="0"/>
              <w:ind w:left="-108" w:firstLine="176"/>
              <w:jc w:val="center"/>
            </w:pPr>
          </w:p>
        </w:tc>
      </w:tr>
    </w:tbl>
    <w:p w:rsidR="00105868" w:rsidRPr="00913401" w:rsidRDefault="00105868" w:rsidP="003971C7">
      <w:pPr>
        <w:jc w:val="both"/>
        <w:rPr>
          <w:b/>
          <w:sz w:val="28"/>
          <w:szCs w:val="28"/>
        </w:rPr>
      </w:pPr>
    </w:p>
    <w:p w:rsidR="00105868" w:rsidRPr="001408BB" w:rsidRDefault="00105868" w:rsidP="003971C7">
      <w:pPr>
        <w:pStyle w:val="a3"/>
        <w:numPr>
          <w:ilvl w:val="0"/>
          <w:numId w:val="5"/>
        </w:numPr>
        <w:spacing w:after="0" w:line="240" w:lineRule="auto"/>
        <w:ind w:left="-426" w:right="-284" w:hanging="283"/>
        <w:jc w:val="both"/>
        <w:rPr>
          <w:rFonts w:ascii="Times New Roman" w:hAnsi="Times New Roman"/>
          <w:b/>
          <w:sz w:val="28"/>
          <w:szCs w:val="28"/>
        </w:rPr>
      </w:pPr>
      <w:r w:rsidRPr="001408BB">
        <w:rPr>
          <w:rFonts w:ascii="Times New Roman" w:hAnsi="Times New Roman"/>
          <w:b/>
          <w:sz w:val="28"/>
          <w:szCs w:val="28"/>
        </w:rPr>
        <w:t>Соотношение кодов МКБ-10 и МКБ-9 (в случае количества кодов более 5 – выделить в приложение к клиническому протоколу):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07"/>
        <w:gridCol w:w="2231"/>
        <w:gridCol w:w="2127"/>
        <w:gridCol w:w="2925"/>
      </w:tblGrid>
      <w:tr w:rsidR="00105868" w:rsidRPr="00913401" w:rsidTr="001408BB">
        <w:tc>
          <w:tcPr>
            <w:tcW w:w="5438" w:type="dxa"/>
            <w:gridSpan w:val="2"/>
            <w:shd w:val="clear" w:color="auto" w:fill="auto"/>
          </w:tcPr>
          <w:p w:rsidR="00105868" w:rsidRPr="00913401" w:rsidRDefault="00420E22" w:rsidP="00420E22">
            <w:pPr>
              <w:tabs>
                <w:tab w:val="center" w:pos="2498"/>
                <w:tab w:val="right" w:pos="4145"/>
              </w:tabs>
              <w:ind w:firstLine="851"/>
              <w:rPr>
                <w:b/>
                <w:sz w:val="28"/>
                <w:szCs w:val="28"/>
              </w:rPr>
            </w:pPr>
            <w:r w:rsidRPr="00913401">
              <w:rPr>
                <w:b/>
                <w:sz w:val="28"/>
                <w:szCs w:val="28"/>
              </w:rPr>
              <w:tab/>
            </w:r>
            <w:r w:rsidR="00105868" w:rsidRPr="00913401">
              <w:rPr>
                <w:b/>
                <w:sz w:val="28"/>
                <w:szCs w:val="28"/>
              </w:rPr>
              <w:t xml:space="preserve">МКБ-10 </w:t>
            </w:r>
            <w:r w:rsidRPr="00913401">
              <w:rPr>
                <w:b/>
                <w:sz w:val="28"/>
                <w:szCs w:val="28"/>
              </w:rPr>
              <w:tab/>
            </w:r>
          </w:p>
        </w:tc>
        <w:tc>
          <w:tcPr>
            <w:tcW w:w="5052" w:type="dxa"/>
            <w:gridSpan w:val="2"/>
            <w:shd w:val="clear" w:color="auto" w:fill="auto"/>
          </w:tcPr>
          <w:p w:rsidR="00105868" w:rsidRPr="00913401" w:rsidRDefault="00105868" w:rsidP="005E052B">
            <w:pPr>
              <w:ind w:firstLine="851"/>
              <w:jc w:val="center"/>
              <w:rPr>
                <w:b/>
                <w:sz w:val="28"/>
                <w:szCs w:val="28"/>
              </w:rPr>
            </w:pPr>
            <w:r w:rsidRPr="00913401">
              <w:rPr>
                <w:b/>
                <w:sz w:val="28"/>
                <w:szCs w:val="28"/>
              </w:rPr>
              <w:t>МКБ-9</w:t>
            </w:r>
          </w:p>
        </w:tc>
      </w:tr>
      <w:tr w:rsidR="00105868" w:rsidRPr="00913401" w:rsidTr="001408BB">
        <w:tc>
          <w:tcPr>
            <w:tcW w:w="3207" w:type="dxa"/>
            <w:shd w:val="clear" w:color="auto" w:fill="auto"/>
          </w:tcPr>
          <w:p w:rsidR="00105868" w:rsidRPr="00913401" w:rsidRDefault="00105868" w:rsidP="005E052B">
            <w:pPr>
              <w:ind w:firstLine="851"/>
              <w:jc w:val="center"/>
              <w:rPr>
                <w:sz w:val="28"/>
                <w:szCs w:val="28"/>
              </w:rPr>
            </w:pPr>
            <w:r w:rsidRPr="00913401">
              <w:rPr>
                <w:sz w:val="28"/>
                <w:szCs w:val="28"/>
              </w:rPr>
              <w:t>Код</w:t>
            </w:r>
          </w:p>
        </w:tc>
        <w:tc>
          <w:tcPr>
            <w:tcW w:w="2231" w:type="dxa"/>
            <w:shd w:val="clear" w:color="auto" w:fill="auto"/>
          </w:tcPr>
          <w:p w:rsidR="00105868" w:rsidRPr="00913401" w:rsidRDefault="00105868" w:rsidP="005E052B">
            <w:pPr>
              <w:ind w:firstLine="851"/>
              <w:jc w:val="center"/>
              <w:rPr>
                <w:sz w:val="28"/>
                <w:szCs w:val="28"/>
              </w:rPr>
            </w:pPr>
            <w:r w:rsidRPr="00913401">
              <w:rPr>
                <w:sz w:val="28"/>
                <w:szCs w:val="28"/>
              </w:rPr>
              <w:t>Название</w:t>
            </w:r>
          </w:p>
        </w:tc>
        <w:tc>
          <w:tcPr>
            <w:tcW w:w="2127" w:type="dxa"/>
            <w:shd w:val="clear" w:color="auto" w:fill="auto"/>
          </w:tcPr>
          <w:p w:rsidR="00105868" w:rsidRPr="00913401" w:rsidRDefault="00105868" w:rsidP="005E052B">
            <w:pPr>
              <w:ind w:firstLine="851"/>
              <w:jc w:val="center"/>
              <w:rPr>
                <w:sz w:val="28"/>
                <w:szCs w:val="28"/>
              </w:rPr>
            </w:pPr>
            <w:r w:rsidRPr="00913401">
              <w:rPr>
                <w:sz w:val="28"/>
                <w:szCs w:val="28"/>
              </w:rPr>
              <w:t>Код</w:t>
            </w:r>
          </w:p>
        </w:tc>
        <w:tc>
          <w:tcPr>
            <w:tcW w:w="2925" w:type="dxa"/>
            <w:shd w:val="clear" w:color="auto" w:fill="auto"/>
          </w:tcPr>
          <w:p w:rsidR="00105868" w:rsidRPr="00913401" w:rsidRDefault="00105868" w:rsidP="005E052B">
            <w:pPr>
              <w:ind w:firstLine="851"/>
              <w:jc w:val="center"/>
              <w:rPr>
                <w:sz w:val="28"/>
                <w:szCs w:val="28"/>
              </w:rPr>
            </w:pPr>
            <w:r w:rsidRPr="00913401">
              <w:rPr>
                <w:sz w:val="28"/>
                <w:szCs w:val="28"/>
              </w:rPr>
              <w:t>Название</w:t>
            </w:r>
          </w:p>
        </w:tc>
      </w:tr>
      <w:tr w:rsidR="00366682" w:rsidRPr="00913401" w:rsidTr="001408BB">
        <w:tc>
          <w:tcPr>
            <w:tcW w:w="3207" w:type="dxa"/>
            <w:shd w:val="clear" w:color="auto" w:fill="auto"/>
          </w:tcPr>
          <w:p w:rsidR="00366682" w:rsidRPr="00CB50A9" w:rsidRDefault="00366682" w:rsidP="00C922E6">
            <w:pPr>
              <w:ind w:right="-284"/>
              <w:jc w:val="center"/>
              <w:rPr>
                <w:b/>
                <w:sz w:val="28"/>
                <w:szCs w:val="28"/>
              </w:rPr>
            </w:pPr>
            <w:r w:rsidRPr="00CB50A9">
              <w:rPr>
                <w:b/>
                <w:color w:val="000000"/>
                <w:sz w:val="28"/>
                <w:szCs w:val="28"/>
              </w:rPr>
              <w:t>K13.0</w:t>
            </w:r>
          </w:p>
        </w:tc>
        <w:tc>
          <w:tcPr>
            <w:tcW w:w="2231" w:type="dxa"/>
            <w:shd w:val="clear" w:color="auto" w:fill="auto"/>
          </w:tcPr>
          <w:p w:rsidR="00366682" w:rsidRPr="00CB50A9" w:rsidRDefault="00366682" w:rsidP="00C922E6">
            <w:pPr>
              <w:ind w:right="-284"/>
              <w:rPr>
                <w:b/>
                <w:color w:val="000000"/>
                <w:sz w:val="28"/>
                <w:szCs w:val="28"/>
              </w:rPr>
            </w:pPr>
            <w:r w:rsidRPr="00CB50A9">
              <w:rPr>
                <w:b/>
                <w:color w:val="000000"/>
                <w:sz w:val="28"/>
                <w:szCs w:val="28"/>
              </w:rPr>
              <w:t>Болезни губ</w:t>
            </w:r>
          </w:p>
          <w:p w:rsidR="00366682" w:rsidRPr="00CB50A9" w:rsidRDefault="00366682" w:rsidP="00C922E6">
            <w:pPr>
              <w:ind w:right="-284"/>
              <w:rPr>
                <w:color w:val="000000"/>
                <w:sz w:val="28"/>
                <w:szCs w:val="28"/>
              </w:rPr>
            </w:pPr>
            <w:proofErr w:type="spellStart"/>
            <w:r w:rsidRPr="00CB50A9">
              <w:rPr>
                <w:color w:val="000000"/>
                <w:sz w:val="28"/>
                <w:szCs w:val="28"/>
              </w:rPr>
              <w:t>Хейлит</w:t>
            </w:r>
            <w:proofErr w:type="spellEnd"/>
            <w:r w:rsidRPr="00CB50A9">
              <w:rPr>
                <w:color w:val="000000"/>
                <w:sz w:val="28"/>
                <w:szCs w:val="28"/>
              </w:rPr>
              <w:t>:</w:t>
            </w:r>
          </w:p>
          <w:p w:rsidR="00366682" w:rsidRPr="00CB50A9" w:rsidRDefault="00366682" w:rsidP="00FA116A">
            <w:pPr>
              <w:ind w:right="-57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366682" w:rsidRPr="00913401" w:rsidRDefault="00366682" w:rsidP="005E052B">
            <w:pPr>
              <w:ind w:firstLine="851"/>
              <w:jc w:val="center"/>
              <w:rPr>
                <w:sz w:val="28"/>
                <w:szCs w:val="28"/>
              </w:rPr>
            </w:pPr>
          </w:p>
        </w:tc>
        <w:tc>
          <w:tcPr>
            <w:tcW w:w="2925" w:type="dxa"/>
            <w:shd w:val="clear" w:color="auto" w:fill="auto"/>
          </w:tcPr>
          <w:p w:rsidR="00366682" w:rsidRPr="00913401" w:rsidRDefault="00366682" w:rsidP="005E052B">
            <w:pPr>
              <w:ind w:firstLine="851"/>
              <w:jc w:val="center"/>
              <w:rPr>
                <w:sz w:val="28"/>
                <w:szCs w:val="28"/>
              </w:rPr>
            </w:pPr>
          </w:p>
        </w:tc>
      </w:tr>
    </w:tbl>
    <w:p w:rsidR="00105868" w:rsidRPr="00913401" w:rsidRDefault="00105868" w:rsidP="00105868">
      <w:pPr>
        <w:ind w:firstLine="851"/>
        <w:jc w:val="both"/>
        <w:rPr>
          <w:b/>
          <w:sz w:val="28"/>
          <w:szCs w:val="28"/>
        </w:rPr>
      </w:pPr>
    </w:p>
    <w:p w:rsidR="00105868" w:rsidRPr="00913401" w:rsidRDefault="00105868" w:rsidP="001408BB">
      <w:pPr>
        <w:numPr>
          <w:ilvl w:val="0"/>
          <w:numId w:val="5"/>
        </w:numPr>
        <w:ind w:left="0" w:firstLine="851"/>
        <w:jc w:val="both"/>
        <w:rPr>
          <w:b/>
          <w:sz w:val="28"/>
          <w:szCs w:val="28"/>
        </w:rPr>
      </w:pPr>
      <w:r w:rsidRPr="00913401">
        <w:rPr>
          <w:b/>
          <w:sz w:val="28"/>
          <w:szCs w:val="28"/>
        </w:rPr>
        <w:t>Дата разработки/пересмотра протокола:</w:t>
      </w:r>
      <w:r w:rsidR="00366682">
        <w:rPr>
          <w:b/>
          <w:sz w:val="28"/>
          <w:szCs w:val="28"/>
        </w:rPr>
        <w:t xml:space="preserve"> </w:t>
      </w:r>
      <w:r w:rsidR="00455D3B" w:rsidRPr="00366682">
        <w:rPr>
          <w:sz w:val="28"/>
          <w:szCs w:val="28"/>
        </w:rPr>
        <w:t>2016 год</w:t>
      </w:r>
    </w:p>
    <w:p w:rsidR="00105868" w:rsidRPr="00366682" w:rsidRDefault="00105868" w:rsidP="001408BB">
      <w:pPr>
        <w:numPr>
          <w:ilvl w:val="0"/>
          <w:numId w:val="5"/>
        </w:numPr>
        <w:ind w:left="0" w:firstLine="851"/>
        <w:jc w:val="both"/>
        <w:rPr>
          <w:b/>
          <w:sz w:val="28"/>
          <w:szCs w:val="28"/>
        </w:rPr>
      </w:pPr>
      <w:r w:rsidRPr="00366682">
        <w:rPr>
          <w:b/>
          <w:sz w:val="28"/>
          <w:szCs w:val="28"/>
        </w:rPr>
        <w:t>Пользователи протокола</w:t>
      </w:r>
      <w:r w:rsidRPr="00366682">
        <w:rPr>
          <w:sz w:val="28"/>
          <w:szCs w:val="28"/>
        </w:rPr>
        <w:t>:</w:t>
      </w:r>
      <w:r w:rsidR="00366682" w:rsidRPr="00366682">
        <w:rPr>
          <w:sz w:val="28"/>
          <w:szCs w:val="28"/>
        </w:rPr>
        <w:t xml:space="preserve"> врач-стоматолог взрослый</w:t>
      </w:r>
    </w:p>
    <w:p w:rsidR="00366682" w:rsidRPr="00366682" w:rsidRDefault="00366682" w:rsidP="00366682">
      <w:pPr>
        <w:numPr>
          <w:ilvl w:val="0"/>
          <w:numId w:val="5"/>
        </w:numPr>
        <w:ind w:left="0" w:right="-284" w:firstLine="851"/>
        <w:jc w:val="both"/>
        <w:rPr>
          <w:sz w:val="28"/>
          <w:szCs w:val="28"/>
        </w:rPr>
      </w:pPr>
      <w:r w:rsidRPr="00366682">
        <w:rPr>
          <w:b/>
          <w:sz w:val="28"/>
          <w:szCs w:val="28"/>
        </w:rPr>
        <w:lastRenderedPageBreak/>
        <w:t xml:space="preserve"> </w:t>
      </w:r>
      <w:r w:rsidR="00105868" w:rsidRPr="00366682">
        <w:rPr>
          <w:b/>
          <w:sz w:val="28"/>
          <w:szCs w:val="28"/>
        </w:rPr>
        <w:t>Категория пациентов:</w:t>
      </w:r>
      <w:r w:rsidRPr="00366682">
        <w:rPr>
          <w:b/>
          <w:sz w:val="28"/>
          <w:szCs w:val="28"/>
        </w:rPr>
        <w:t xml:space="preserve"> </w:t>
      </w:r>
      <w:r w:rsidRPr="00366682">
        <w:rPr>
          <w:sz w:val="28"/>
          <w:szCs w:val="28"/>
        </w:rPr>
        <w:t>взрослые.</w:t>
      </w:r>
    </w:p>
    <w:p w:rsidR="00105868" w:rsidRPr="001408BB" w:rsidRDefault="00105868" w:rsidP="001408BB">
      <w:pPr>
        <w:numPr>
          <w:ilvl w:val="0"/>
          <w:numId w:val="5"/>
        </w:numPr>
        <w:ind w:left="0" w:firstLine="851"/>
        <w:rPr>
          <w:rFonts w:eastAsia="Calibri"/>
          <w:b/>
          <w:sz w:val="28"/>
          <w:szCs w:val="28"/>
        </w:rPr>
      </w:pPr>
      <w:r w:rsidRPr="00913401">
        <w:rPr>
          <w:rFonts w:eastAsia="Calibri"/>
          <w:b/>
          <w:bCs/>
          <w:sz w:val="28"/>
          <w:szCs w:val="28"/>
        </w:rPr>
        <w:t>Шкала уровня доказательности</w:t>
      </w:r>
      <w:r w:rsidRPr="00913401">
        <w:rPr>
          <w:rFonts w:eastAsia="Calibri"/>
          <w:b/>
          <w:sz w:val="28"/>
          <w:szCs w:val="28"/>
        </w:rPr>
        <w:t>: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9214"/>
      </w:tblGrid>
      <w:tr w:rsidR="001408BB" w:rsidRPr="00291E67" w:rsidTr="00CB602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1E67">
              <w:rPr>
                <w:sz w:val="28"/>
                <w:szCs w:val="28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jc w:val="both"/>
              <w:rPr>
                <w:b/>
                <w:sz w:val="28"/>
                <w:szCs w:val="28"/>
              </w:rPr>
            </w:pPr>
            <w:r w:rsidRPr="00291E67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291E67">
              <w:rPr>
                <w:sz w:val="28"/>
                <w:szCs w:val="28"/>
              </w:rPr>
              <w:t xml:space="preserve"> (++) </w:t>
            </w:r>
            <w:proofErr w:type="gramEnd"/>
            <w:r w:rsidRPr="00291E67">
              <w:rPr>
                <w:sz w:val="28"/>
                <w:szCs w:val="28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408BB" w:rsidRPr="00291E67" w:rsidTr="00CB602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1E67">
              <w:rPr>
                <w:sz w:val="28"/>
                <w:szCs w:val="28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jc w:val="both"/>
              <w:rPr>
                <w:b/>
                <w:sz w:val="28"/>
                <w:szCs w:val="28"/>
              </w:rPr>
            </w:pPr>
            <w:r w:rsidRPr="00291E67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291E67">
              <w:rPr>
                <w:sz w:val="28"/>
                <w:szCs w:val="28"/>
              </w:rPr>
              <w:t>когортных</w:t>
            </w:r>
            <w:proofErr w:type="spellEnd"/>
            <w:r w:rsidRPr="00291E67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291E67">
              <w:rPr>
                <w:sz w:val="28"/>
                <w:szCs w:val="28"/>
              </w:rPr>
              <w:t>Высококачественное</w:t>
            </w:r>
            <w:proofErr w:type="gramEnd"/>
            <w:r w:rsidRPr="00291E67">
              <w:rPr>
                <w:sz w:val="28"/>
                <w:szCs w:val="28"/>
              </w:rPr>
              <w:t xml:space="preserve"> (++) </w:t>
            </w:r>
            <w:proofErr w:type="spellStart"/>
            <w:r w:rsidRPr="00291E67">
              <w:rPr>
                <w:sz w:val="28"/>
                <w:szCs w:val="28"/>
              </w:rPr>
              <w:t>когортное</w:t>
            </w:r>
            <w:proofErr w:type="spellEnd"/>
            <w:r w:rsidRPr="00291E67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1408BB" w:rsidRPr="00291E67" w:rsidTr="00CB602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tabs>
                <w:tab w:val="left" w:pos="0"/>
              </w:tabs>
              <w:jc w:val="center"/>
              <w:rPr>
                <w:b/>
                <w:sz w:val="28"/>
                <w:szCs w:val="28"/>
              </w:rPr>
            </w:pPr>
            <w:r w:rsidRPr="00291E67">
              <w:rPr>
                <w:sz w:val="28"/>
                <w:szCs w:val="28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jc w:val="both"/>
              <w:rPr>
                <w:sz w:val="28"/>
                <w:szCs w:val="28"/>
              </w:rPr>
            </w:pPr>
            <w:proofErr w:type="spellStart"/>
            <w:r w:rsidRPr="00291E67">
              <w:rPr>
                <w:sz w:val="28"/>
                <w:szCs w:val="28"/>
              </w:rPr>
              <w:t>Когортное</w:t>
            </w:r>
            <w:proofErr w:type="spellEnd"/>
            <w:r w:rsidRPr="00291E67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291E67">
              <w:rPr>
                <w:sz w:val="28"/>
                <w:szCs w:val="28"/>
              </w:rPr>
              <w:t xml:space="preserve"> (+).</w:t>
            </w:r>
            <w:proofErr w:type="gramEnd"/>
          </w:p>
          <w:p w:rsidR="001408BB" w:rsidRPr="00291E67" w:rsidRDefault="001408BB" w:rsidP="00CB6021">
            <w:pPr>
              <w:jc w:val="both"/>
              <w:rPr>
                <w:b/>
                <w:sz w:val="28"/>
                <w:szCs w:val="28"/>
              </w:rPr>
            </w:pPr>
            <w:proofErr w:type="gramStart"/>
            <w:r w:rsidRPr="00291E67">
              <w:rPr>
                <w:sz w:val="28"/>
                <w:szCs w:val="28"/>
              </w:rPr>
              <w:t>Результаты</w:t>
            </w:r>
            <w:proofErr w:type="gramEnd"/>
            <w:r w:rsidRPr="00291E67">
              <w:rPr>
                <w:sz w:val="28"/>
                <w:szCs w:val="28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1408BB" w:rsidRPr="00291E67" w:rsidTr="00CB6021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tabs>
                <w:tab w:val="left" w:pos="0"/>
              </w:tabs>
              <w:jc w:val="center"/>
              <w:rPr>
                <w:sz w:val="28"/>
                <w:szCs w:val="28"/>
                <w:lang w:val="en-US"/>
              </w:rPr>
            </w:pPr>
            <w:r w:rsidRPr="00291E67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8BB" w:rsidRPr="00291E67" w:rsidRDefault="001408BB" w:rsidP="00CB6021">
            <w:pPr>
              <w:jc w:val="both"/>
              <w:rPr>
                <w:b/>
                <w:sz w:val="28"/>
                <w:szCs w:val="28"/>
              </w:rPr>
            </w:pPr>
            <w:r w:rsidRPr="00291E67">
              <w:rPr>
                <w:color w:val="000000"/>
                <w:sz w:val="28"/>
                <w:szCs w:val="28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1408BB" w:rsidRPr="00455D3B" w:rsidRDefault="001408BB" w:rsidP="001408BB">
      <w:pPr>
        <w:rPr>
          <w:rFonts w:eastAsia="Calibri"/>
          <w:b/>
          <w:sz w:val="28"/>
          <w:szCs w:val="28"/>
        </w:rPr>
      </w:pPr>
    </w:p>
    <w:p w:rsidR="00372C8F" w:rsidRPr="00E47599" w:rsidRDefault="00105868" w:rsidP="00372C8F">
      <w:pPr>
        <w:pStyle w:val="a3"/>
        <w:numPr>
          <w:ilvl w:val="0"/>
          <w:numId w:val="5"/>
        </w:numPr>
        <w:spacing w:line="240" w:lineRule="auto"/>
        <w:ind w:right="-284"/>
        <w:jc w:val="both"/>
        <w:rPr>
          <w:rFonts w:ascii="Times New Roman" w:hAnsi="Times New Roman"/>
          <w:b/>
          <w:sz w:val="28"/>
          <w:szCs w:val="28"/>
        </w:rPr>
      </w:pPr>
      <w:r w:rsidRPr="0016716E">
        <w:rPr>
          <w:rFonts w:ascii="Times New Roman" w:hAnsi="Times New Roman"/>
          <w:b/>
          <w:sz w:val="28"/>
          <w:szCs w:val="28"/>
        </w:rPr>
        <w:t>Определение:</w:t>
      </w:r>
      <w:r w:rsidR="00366682" w:rsidRPr="0016716E">
        <w:rPr>
          <w:rFonts w:ascii="Times New Roman" w:hAnsi="Times New Roman"/>
          <w:b/>
          <w:sz w:val="28"/>
          <w:szCs w:val="28"/>
        </w:rPr>
        <w:t xml:space="preserve"> </w:t>
      </w:r>
      <w:r w:rsidR="00E47599" w:rsidRPr="00E47599">
        <w:rPr>
          <w:rFonts w:ascii="Times New Roman" w:hAnsi="Times New Roman"/>
          <w:b/>
          <w:sz w:val="28"/>
          <w:szCs w:val="28"/>
        </w:rPr>
        <w:t xml:space="preserve">Метеорологический </w:t>
      </w:r>
      <w:proofErr w:type="spellStart"/>
      <w:r w:rsidR="00E47599" w:rsidRPr="00E47599">
        <w:rPr>
          <w:rFonts w:ascii="Times New Roman" w:hAnsi="Times New Roman"/>
          <w:b/>
          <w:sz w:val="28"/>
          <w:szCs w:val="28"/>
        </w:rPr>
        <w:t>хейлит</w:t>
      </w:r>
      <w:proofErr w:type="spellEnd"/>
      <w:r w:rsidR="00E47599" w:rsidRPr="00E47599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47599" w:rsidRPr="00E47599">
        <w:rPr>
          <w:rFonts w:ascii="Times New Roman" w:hAnsi="Times New Roman"/>
          <w:sz w:val="28"/>
          <w:szCs w:val="28"/>
        </w:rPr>
        <w:t>–в</w:t>
      </w:r>
      <w:proofErr w:type="gramEnd"/>
      <w:r w:rsidR="00E47599" w:rsidRPr="00E47599">
        <w:rPr>
          <w:rFonts w:ascii="Times New Roman" w:hAnsi="Times New Roman"/>
          <w:sz w:val="28"/>
          <w:szCs w:val="28"/>
        </w:rPr>
        <w:t>оспалительное заболевание губ, причиной развития которого являются разнообразные метеорологические факторы.</w:t>
      </w:r>
    </w:p>
    <w:p w:rsidR="0016716E" w:rsidRPr="0016716E" w:rsidRDefault="0016716E" w:rsidP="0016716E">
      <w:pPr>
        <w:pStyle w:val="a3"/>
        <w:spacing w:line="240" w:lineRule="auto"/>
        <w:ind w:left="360" w:right="-284"/>
        <w:jc w:val="both"/>
        <w:rPr>
          <w:b/>
        </w:rPr>
      </w:pPr>
    </w:p>
    <w:p w:rsidR="0016716E" w:rsidRPr="0016716E" w:rsidRDefault="0016716E" w:rsidP="0016716E">
      <w:pPr>
        <w:pStyle w:val="a3"/>
        <w:numPr>
          <w:ilvl w:val="0"/>
          <w:numId w:val="5"/>
        </w:numPr>
        <w:ind w:right="-284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6716E">
        <w:rPr>
          <w:rFonts w:ascii="Times New Roman" w:hAnsi="Times New Roman"/>
          <w:b/>
          <w:sz w:val="28"/>
          <w:szCs w:val="28"/>
        </w:rPr>
        <w:t>Клиническая классификация</w:t>
      </w:r>
      <w:r w:rsidRPr="0016716E">
        <w:rPr>
          <w:rFonts w:ascii="Times New Roman" w:hAnsi="Times New Roman"/>
          <w:b/>
          <w:sz w:val="28"/>
          <w:szCs w:val="28"/>
          <w:lang w:val="kk-KZ"/>
        </w:rPr>
        <w:t xml:space="preserve"> (А.Л.Машкеллейсона и С.А.Кутина)</w:t>
      </w:r>
    </w:p>
    <w:p w:rsidR="0016716E" w:rsidRPr="0016716E" w:rsidRDefault="0016716E" w:rsidP="0016716E">
      <w:pPr>
        <w:ind w:right="-284"/>
        <w:jc w:val="both"/>
        <w:rPr>
          <w:b/>
          <w:sz w:val="28"/>
          <w:szCs w:val="28"/>
          <w:lang w:val="kk-KZ"/>
        </w:rPr>
      </w:pPr>
      <w:r w:rsidRPr="0016716E">
        <w:rPr>
          <w:b/>
          <w:sz w:val="28"/>
          <w:szCs w:val="28"/>
          <w:lang w:val="kk-KZ"/>
        </w:rPr>
        <w:t>1. Собственно хейлиты: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b/>
          <w:sz w:val="28"/>
          <w:szCs w:val="28"/>
          <w:lang w:val="kk-KZ"/>
        </w:rPr>
        <w:t xml:space="preserve">- </w:t>
      </w:r>
      <w:proofErr w:type="spellStart"/>
      <w:r w:rsidRPr="0016716E">
        <w:rPr>
          <w:sz w:val="28"/>
          <w:szCs w:val="28"/>
        </w:rPr>
        <w:t>эксфолиативный</w:t>
      </w:r>
      <w:proofErr w:type="spellEnd"/>
      <w:r w:rsidRPr="0016716E">
        <w:rPr>
          <w:sz w:val="28"/>
          <w:szCs w:val="28"/>
        </w:rPr>
        <w:t xml:space="preserve">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</w:t>
      </w:r>
      <w:proofErr w:type="spellStart"/>
      <w:r w:rsidRPr="0016716E">
        <w:rPr>
          <w:sz w:val="28"/>
          <w:szCs w:val="28"/>
        </w:rPr>
        <w:t>гландулярный</w:t>
      </w:r>
      <w:proofErr w:type="spellEnd"/>
      <w:r w:rsidRPr="0016716E">
        <w:rPr>
          <w:sz w:val="28"/>
          <w:szCs w:val="28"/>
        </w:rPr>
        <w:t xml:space="preserve">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контактный (простой и аллергический)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метеорологический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актинический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.</w:t>
      </w:r>
    </w:p>
    <w:p w:rsidR="0016716E" w:rsidRPr="0016716E" w:rsidRDefault="0016716E" w:rsidP="0016716E">
      <w:pPr>
        <w:ind w:right="-284"/>
        <w:jc w:val="both"/>
        <w:rPr>
          <w:b/>
          <w:sz w:val="28"/>
          <w:szCs w:val="28"/>
        </w:rPr>
      </w:pPr>
      <w:r w:rsidRPr="0016716E">
        <w:rPr>
          <w:b/>
          <w:sz w:val="28"/>
          <w:szCs w:val="28"/>
        </w:rPr>
        <w:t xml:space="preserve">2. Симптоматические </w:t>
      </w:r>
      <w:proofErr w:type="spellStart"/>
      <w:r w:rsidRPr="0016716E">
        <w:rPr>
          <w:b/>
          <w:sz w:val="28"/>
          <w:szCs w:val="28"/>
        </w:rPr>
        <w:t>хейлиты</w:t>
      </w:r>
      <w:proofErr w:type="spellEnd"/>
      <w:r w:rsidRPr="0016716E">
        <w:rPr>
          <w:b/>
          <w:sz w:val="28"/>
          <w:szCs w:val="28"/>
        </w:rPr>
        <w:t>: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b/>
          <w:sz w:val="28"/>
          <w:szCs w:val="28"/>
        </w:rPr>
        <w:t xml:space="preserve">- </w:t>
      </w:r>
      <w:proofErr w:type="spellStart"/>
      <w:r w:rsidRPr="0016716E">
        <w:rPr>
          <w:sz w:val="28"/>
          <w:szCs w:val="28"/>
        </w:rPr>
        <w:t>атопический</w:t>
      </w:r>
      <w:proofErr w:type="spellEnd"/>
      <w:r w:rsidRPr="0016716E">
        <w:rPr>
          <w:sz w:val="28"/>
          <w:szCs w:val="28"/>
        </w:rPr>
        <w:t xml:space="preserve">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экзематозный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плазмоклеточный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</w:t>
      </w:r>
      <w:proofErr w:type="spellStart"/>
      <w:r w:rsidRPr="0016716E">
        <w:rPr>
          <w:sz w:val="28"/>
          <w:szCs w:val="28"/>
        </w:rPr>
        <w:t>макрохейлит</w:t>
      </w:r>
      <w:proofErr w:type="spellEnd"/>
      <w:r w:rsidRPr="0016716E">
        <w:rPr>
          <w:sz w:val="28"/>
          <w:szCs w:val="28"/>
        </w:rPr>
        <w:t xml:space="preserve"> при синдроме </w:t>
      </w:r>
      <w:proofErr w:type="spellStart"/>
      <w:r w:rsidRPr="0016716E">
        <w:rPr>
          <w:sz w:val="28"/>
          <w:szCs w:val="28"/>
        </w:rPr>
        <w:t>Мелькерсона-Розенталя</w:t>
      </w:r>
      <w:proofErr w:type="spellEnd"/>
      <w:r w:rsidRPr="0016716E">
        <w:rPr>
          <w:sz w:val="28"/>
          <w:szCs w:val="28"/>
        </w:rPr>
        <w:t>;</w:t>
      </w:r>
    </w:p>
    <w:p w:rsidR="0016716E" w:rsidRP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</w:t>
      </w:r>
      <w:proofErr w:type="spellStart"/>
      <w:r w:rsidRPr="0016716E">
        <w:rPr>
          <w:sz w:val="28"/>
          <w:szCs w:val="28"/>
        </w:rPr>
        <w:t>хейлит</w:t>
      </w:r>
      <w:proofErr w:type="spellEnd"/>
      <w:r w:rsidRPr="0016716E">
        <w:rPr>
          <w:sz w:val="28"/>
          <w:szCs w:val="28"/>
        </w:rPr>
        <w:t xml:space="preserve"> при ихтиозе;</w:t>
      </w:r>
    </w:p>
    <w:p w:rsidR="0016716E" w:rsidRDefault="0016716E" w:rsidP="0016716E">
      <w:pPr>
        <w:ind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гиповитаминозные </w:t>
      </w:r>
      <w:proofErr w:type="spellStart"/>
      <w:r w:rsidRPr="0016716E">
        <w:rPr>
          <w:sz w:val="28"/>
          <w:szCs w:val="28"/>
        </w:rPr>
        <w:t>хейлиты</w:t>
      </w:r>
      <w:proofErr w:type="spellEnd"/>
      <w:r w:rsidRPr="0016716E">
        <w:rPr>
          <w:sz w:val="28"/>
          <w:szCs w:val="28"/>
        </w:rPr>
        <w:t>.</w:t>
      </w:r>
    </w:p>
    <w:p w:rsidR="0016716E" w:rsidRPr="0016716E" w:rsidRDefault="0016716E" w:rsidP="0016716E">
      <w:pPr>
        <w:ind w:right="-284"/>
        <w:jc w:val="both"/>
        <w:rPr>
          <w:b/>
          <w:color w:val="FF0000"/>
          <w:sz w:val="28"/>
          <w:szCs w:val="28"/>
          <w:lang w:val="kk-KZ"/>
        </w:rPr>
      </w:pPr>
    </w:p>
    <w:p w:rsidR="00105868" w:rsidRPr="00372C8F" w:rsidRDefault="00105868" w:rsidP="001408BB">
      <w:pPr>
        <w:numPr>
          <w:ilvl w:val="0"/>
          <w:numId w:val="5"/>
        </w:numPr>
        <w:ind w:left="0" w:firstLine="851"/>
        <w:jc w:val="both"/>
        <w:rPr>
          <w:b/>
          <w:sz w:val="28"/>
          <w:szCs w:val="28"/>
        </w:rPr>
      </w:pPr>
      <w:r w:rsidRPr="00913401">
        <w:rPr>
          <w:b/>
          <w:sz w:val="28"/>
          <w:szCs w:val="28"/>
        </w:rPr>
        <w:t xml:space="preserve">ДИАГНОСТИКА И </w:t>
      </w:r>
      <w:r w:rsidRPr="00372C8F">
        <w:rPr>
          <w:b/>
          <w:sz w:val="28"/>
          <w:szCs w:val="28"/>
        </w:rPr>
        <w:t>ЛЕЧЕНИЕ НА АМБУЛАТОРНОМ УРОВНЕ**:</w:t>
      </w:r>
    </w:p>
    <w:p w:rsidR="00105868" w:rsidRPr="0016716E" w:rsidRDefault="00105868" w:rsidP="0010586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16716E">
        <w:rPr>
          <w:rFonts w:ascii="Times New Roman" w:hAnsi="Times New Roman"/>
          <w:b/>
          <w:sz w:val="28"/>
          <w:szCs w:val="28"/>
        </w:rPr>
        <w:t xml:space="preserve">Диагностические критерии </w:t>
      </w:r>
    </w:p>
    <w:p w:rsidR="00366682" w:rsidRPr="0016716E" w:rsidRDefault="00366682" w:rsidP="00366682">
      <w:pPr>
        <w:ind w:right="-284"/>
        <w:jc w:val="both"/>
        <w:rPr>
          <w:b/>
          <w:sz w:val="28"/>
          <w:szCs w:val="28"/>
        </w:rPr>
      </w:pPr>
      <w:r w:rsidRPr="0016716E">
        <w:rPr>
          <w:b/>
          <w:sz w:val="28"/>
          <w:szCs w:val="28"/>
        </w:rPr>
        <w:lastRenderedPageBreak/>
        <w:t xml:space="preserve">Жалобы и анамнез: </w:t>
      </w:r>
    </w:p>
    <w:p w:rsidR="00E47599" w:rsidRPr="00E47599" w:rsidRDefault="00E47599" w:rsidP="00E47599">
      <w:pPr>
        <w:jc w:val="both"/>
        <w:rPr>
          <w:sz w:val="28"/>
          <w:szCs w:val="28"/>
        </w:rPr>
      </w:pPr>
      <w:r w:rsidRPr="00E47599">
        <w:rPr>
          <w:b/>
          <w:sz w:val="28"/>
          <w:szCs w:val="28"/>
        </w:rPr>
        <w:t xml:space="preserve">Жалобы </w:t>
      </w:r>
      <w:r w:rsidRPr="00E47599">
        <w:rPr>
          <w:sz w:val="28"/>
          <w:szCs w:val="28"/>
        </w:rPr>
        <w:t>на сухость, чувство «стягивания» губ, шелушение, появление трещин.</w:t>
      </w:r>
    </w:p>
    <w:p w:rsidR="00E47599" w:rsidRPr="00E47599" w:rsidRDefault="00E47599" w:rsidP="00E47599">
      <w:pPr>
        <w:ind w:right="-284"/>
        <w:jc w:val="both"/>
        <w:rPr>
          <w:b/>
          <w:sz w:val="28"/>
          <w:szCs w:val="28"/>
        </w:rPr>
      </w:pPr>
      <w:r w:rsidRPr="00E47599">
        <w:rPr>
          <w:b/>
          <w:sz w:val="28"/>
          <w:szCs w:val="28"/>
        </w:rPr>
        <w:t xml:space="preserve"> Анамнез: </w:t>
      </w:r>
      <w:r w:rsidRPr="00E47599">
        <w:rPr>
          <w:sz w:val="28"/>
          <w:szCs w:val="28"/>
        </w:rPr>
        <w:t>з</w:t>
      </w:r>
      <w:r w:rsidR="001A3663">
        <w:rPr>
          <w:sz w:val="28"/>
          <w:szCs w:val="28"/>
        </w:rPr>
        <w:t>аболевание протекает хронически</w:t>
      </w:r>
      <w:r w:rsidRPr="00E47599">
        <w:rPr>
          <w:sz w:val="28"/>
          <w:szCs w:val="28"/>
        </w:rPr>
        <w:t>, проявление сим</w:t>
      </w:r>
      <w:r w:rsidR="001A3663">
        <w:rPr>
          <w:sz w:val="28"/>
          <w:szCs w:val="28"/>
        </w:rPr>
        <w:t>п</w:t>
      </w:r>
      <w:r w:rsidRPr="00E47599">
        <w:rPr>
          <w:sz w:val="28"/>
          <w:szCs w:val="28"/>
        </w:rPr>
        <w:t>томов зависит от влияния разнообразных факторов – пыль, ветер, холод, солнечная радиация и др. Процесс обостряется в осеннее - зимнее время.</w:t>
      </w:r>
    </w:p>
    <w:p w:rsidR="00372C8F" w:rsidRPr="00E47599" w:rsidRDefault="00372C8F" w:rsidP="00372C8F">
      <w:pPr>
        <w:ind w:right="-284"/>
        <w:jc w:val="both"/>
        <w:rPr>
          <w:b/>
          <w:sz w:val="28"/>
          <w:szCs w:val="28"/>
        </w:rPr>
      </w:pPr>
    </w:p>
    <w:p w:rsidR="00871248" w:rsidRPr="00E47599" w:rsidRDefault="00871248" w:rsidP="00372C8F">
      <w:pPr>
        <w:ind w:right="-284"/>
        <w:jc w:val="both"/>
        <w:rPr>
          <w:b/>
          <w:sz w:val="28"/>
          <w:szCs w:val="28"/>
        </w:rPr>
      </w:pPr>
      <w:proofErr w:type="spellStart"/>
      <w:r w:rsidRPr="00E47599">
        <w:rPr>
          <w:b/>
          <w:sz w:val="28"/>
          <w:szCs w:val="28"/>
        </w:rPr>
        <w:t>Физикальное</w:t>
      </w:r>
      <w:proofErr w:type="spellEnd"/>
      <w:r w:rsidRPr="00E47599">
        <w:rPr>
          <w:b/>
          <w:sz w:val="28"/>
          <w:szCs w:val="28"/>
        </w:rPr>
        <w:t xml:space="preserve"> обследование:</w:t>
      </w:r>
    </w:p>
    <w:p w:rsidR="00E47599" w:rsidRPr="00E47599" w:rsidRDefault="00E47599" w:rsidP="00E47599">
      <w:pPr>
        <w:ind w:firstLine="540"/>
        <w:jc w:val="both"/>
        <w:rPr>
          <w:sz w:val="28"/>
          <w:szCs w:val="28"/>
        </w:rPr>
      </w:pPr>
      <w:proofErr w:type="gramStart"/>
      <w:r w:rsidRPr="00E47599">
        <w:rPr>
          <w:b/>
          <w:sz w:val="28"/>
          <w:szCs w:val="28"/>
        </w:rPr>
        <w:t>Метеорологический</w:t>
      </w:r>
      <w:proofErr w:type="gramEnd"/>
      <w:r w:rsidRPr="00E47599">
        <w:rPr>
          <w:b/>
          <w:sz w:val="28"/>
          <w:szCs w:val="28"/>
        </w:rPr>
        <w:t xml:space="preserve"> </w:t>
      </w:r>
      <w:proofErr w:type="spellStart"/>
      <w:r w:rsidRPr="00E47599">
        <w:rPr>
          <w:b/>
          <w:sz w:val="28"/>
          <w:szCs w:val="28"/>
        </w:rPr>
        <w:t>хейлит</w:t>
      </w:r>
      <w:proofErr w:type="spellEnd"/>
      <w:r w:rsidRPr="00E47599">
        <w:rPr>
          <w:sz w:val="28"/>
          <w:szCs w:val="28"/>
        </w:rPr>
        <w:t xml:space="preserve"> – поражается красная кайма губы, обычно нижней на всем ее протяжении. Красная кайма губы гиперемирована и инфильтрирована, сухая, часто покрыта мелкими чешуйками. Кожа вокруг рта и слизистая оболочка не </w:t>
      </w:r>
      <w:proofErr w:type="gramStart"/>
      <w:r w:rsidRPr="00E47599">
        <w:rPr>
          <w:sz w:val="28"/>
          <w:szCs w:val="28"/>
        </w:rPr>
        <w:t>изменены</w:t>
      </w:r>
      <w:proofErr w:type="gramEnd"/>
      <w:r w:rsidRPr="00E47599">
        <w:rPr>
          <w:sz w:val="28"/>
          <w:szCs w:val="28"/>
        </w:rPr>
        <w:t xml:space="preserve">. Длительное воздействие неблагоприятных метеорологических факторов способствует появлению эрозий и трещин. </w:t>
      </w:r>
    </w:p>
    <w:p w:rsidR="00372C8F" w:rsidRPr="00E47599" w:rsidRDefault="00372C8F" w:rsidP="00372C8F">
      <w:pPr>
        <w:ind w:right="-284"/>
        <w:jc w:val="both"/>
        <w:rPr>
          <w:b/>
          <w:sz w:val="28"/>
          <w:szCs w:val="28"/>
        </w:rPr>
      </w:pPr>
    </w:p>
    <w:p w:rsidR="00871248" w:rsidRPr="00E47599" w:rsidRDefault="00871248" w:rsidP="00E47599">
      <w:pPr>
        <w:ind w:right="-284"/>
        <w:jc w:val="both"/>
        <w:rPr>
          <w:b/>
          <w:sz w:val="28"/>
          <w:szCs w:val="28"/>
        </w:rPr>
      </w:pPr>
      <w:r w:rsidRPr="00E47599">
        <w:rPr>
          <w:b/>
          <w:sz w:val="28"/>
          <w:szCs w:val="28"/>
        </w:rPr>
        <w:t xml:space="preserve">Лабораторные исследования: </w:t>
      </w:r>
    </w:p>
    <w:p w:rsidR="00E47599" w:rsidRPr="00E47599" w:rsidRDefault="00871248" w:rsidP="00E47599">
      <w:pPr>
        <w:ind w:right="-284"/>
        <w:jc w:val="both"/>
        <w:rPr>
          <w:b/>
          <w:sz w:val="28"/>
          <w:szCs w:val="28"/>
        </w:rPr>
      </w:pPr>
      <w:r w:rsidRPr="00E47599">
        <w:rPr>
          <w:sz w:val="28"/>
          <w:szCs w:val="28"/>
        </w:rPr>
        <w:t xml:space="preserve">- </w:t>
      </w:r>
      <w:r w:rsidR="00372C8F" w:rsidRPr="00E47599">
        <w:rPr>
          <w:b/>
          <w:sz w:val="28"/>
          <w:szCs w:val="28"/>
        </w:rPr>
        <w:t xml:space="preserve">Гистологическое исследование – </w:t>
      </w:r>
      <w:r w:rsidR="00E47599" w:rsidRPr="00E47599">
        <w:rPr>
          <w:sz w:val="28"/>
          <w:szCs w:val="28"/>
        </w:rPr>
        <w:t xml:space="preserve">характеризуется </w:t>
      </w:r>
      <w:proofErr w:type="gramStart"/>
      <w:r w:rsidR="00E47599" w:rsidRPr="00E47599">
        <w:rPr>
          <w:sz w:val="28"/>
          <w:szCs w:val="28"/>
        </w:rPr>
        <w:t>диффузной</w:t>
      </w:r>
      <w:proofErr w:type="gramEnd"/>
      <w:r w:rsidR="00E47599" w:rsidRPr="00E47599">
        <w:rPr>
          <w:sz w:val="28"/>
          <w:szCs w:val="28"/>
        </w:rPr>
        <w:t xml:space="preserve"> неравномерной гиперплазия эпителия, с небольшим ороговением. В строме инфильтрация, сопровождается сгущением и гомогенизацией эластических волокон.</w:t>
      </w:r>
    </w:p>
    <w:p w:rsidR="00372C8F" w:rsidRPr="00372C8F" w:rsidRDefault="00372C8F" w:rsidP="00372C8F">
      <w:pPr>
        <w:ind w:right="-284"/>
        <w:jc w:val="both"/>
        <w:rPr>
          <w:b/>
          <w:sz w:val="28"/>
          <w:szCs w:val="28"/>
        </w:rPr>
      </w:pPr>
    </w:p>
    <w:p w:rsidR="00871248" w:rsidRPr="00372C8F" w:rsidRDefault="00871248" w:rsidP="00372C8F">
      <w:pPr>
        <w:ind w:right="-284" w:firstLine="708"/>
        <w:jc w:val="both"/>
        <w:rPr>
          <w:sz w:val="28"/>
          <w:szCs w:val="28"/>
        </w:rPr>
      </w:pPr>
      <w:r w:rsidRPr="00372C8F">
        <w:rPr>
          <w:b/>
          <w:sz w:val="28"/>
          <w:szCs w:val="28"/>
        </w:rPr>
        <w:t xml:space="preserve">Инструментальные исследования: </w:t>
      </w:r>
      <w:r w:rsidRPr="00372C8F">
        <w:rPr>
          <w:sz w:val="28"/>
          <w:szCs w:val="28"/>
        </w:rPr>
        <w:t xml:space="preserve">нет </w:t>
      </w:r>
    </w:p>
    <w:p w:rsidR="00105868" w:rsidRPr="00372C8F" w:rsidRDefault="00105868" w:rsidP="0010586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372C8F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</w:p>
    <w:p w:rsidR="00E53009" w:rsidRPr="0016716E" w:rsidRDefault="00A82005" w:rsidP="00A82005">
      <w:pPr>
        <w:ind w:left="360"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</w:t>
      </w:r>
      <w:r w:rsidR="00E53009" w:rsidRPr="0016716E">
        <w:rPr>
          <w:sz w:val="28"/>
          <w:szCs w:val="28"/>
        </w:rPr>
        <w:t>опрос;</w:t>
      </w:r>
    </w:p>
    <w:p w:rsidR="00E53009" w:rsidRPr="0016716E" w:rsidRDefault="00E53009" w:rsidP="00A82005">
      <w:pPr>
        <w:ind w:left="360"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>- осмотр;</w:t>
      </w:r>
    </w:p>
    <w:p w:rsidR="00E53009" w:rsidRPr="0016716E" w:rsidRDefault="00E53009" w:rsidP="00A82005">
      <w:pPr>
        <w:ind w:left="360"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>- пальпация;</w:t>
      </w:r>
    </w:p>
    <w:p w:rsidR="00A82005" w:rsidRPr="0016716E" w:rsidRDefault="00E53009" w:rsidP="00A82005">
      <w:pPr>
        <w:ind w:left="360" w:right="-284"/>
        <w:jc w:val="both"/>
        <w:rPr>
          <w:sz w:val="28"/>
          <w:szCs w:val="28"/>
        </w:rPr>
      </w:pPr>
      <w:r w:rsidRPr="0016716E">
        <w:rPr>
          <w:sz w:val="28"/>
          <w:szCs w:val="28"/>
        </w:rPr>
        <w:t xml:space="preserve">- </w:t>
      </w:r>
      <w:r w:rsidR="00A82005" w:rsidRPr="0016716E">
        <w:rPr>
          <w:sz w:val="28"/>
          <w:szCs w:val="28"/>
        </w:rPr>
        <w:t>гистологическое исследование</w:t>
      </w:r>
      <w:r w:rsidR="004E5A36" w:rsidRPr="0016716E">
        <w:rPr>
          <w:sz w:val="28"/>
          <w:szCs w:val="28"/>
        </w:rPr>
        <w:t xml:space="preserve"> (по показаниям)</w:t>
      </w:r>
      <w:r w:rsidR="00372C8F" w:rsidRPr="0016716E">
        <w:rPr>
          <w:sz w:val="28"/>
          <w:szCs w:val="28"/>
        </w:rPr>
        <w:t>.</w:t>
      </w:r>
    </w:p>
    <w:p w:rsidR="0016716E" w:rsidRPr="0016716E" w:rsidRDefault="0016716E" w:rsidP="00E47599">
      <w:pPr>
        <w:ind w:left="284" w:righ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47599">
        <w:rPr>
          <w:sz w:val="28"/>
          <w:szCs w:val="28"/>
        </w:rPr>
        <w:t>- консультация аллерголога</w:t>
      </w:r>
      <w:r w:rsidRPr="0016716E">
        <w:rPr>
          <w:sz w:val="28"/>
          <w:szCs w:val="28"/>
        </w:rPr>
        <w:t>.</w:t>
      </w:r>
    </w:p>
    <w:p w:rsidR="004E5A36" w:rsidRPr="00372C8F" w:rsidRDefault="004E5A36" w:rsidP="00A82005">
      <w:pPr>
        <w:ind w:left="360" w:right="-284"/>
        <w:jc w:val="both"/>
        <w:rPr>
          <w:color w:val="FF0000"/>
          <w:sz w:val="28"/>
          <w:szCs w:val="28"/>
        </w:rPr>
      </w:pPr>
    </w:p>
    <w:p w:rsidR="00105868" w:rsidRPr="00372C8F" w:rsidRDefault="00105868" w:rsidP="00105868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372C8F">
        <w:rPr>
          <w:rFonts w:ascii="Times New Roman" w:hAnsi="Times New Roman"/>
          <w:b/>
          <w:sz w:val="28"/>
          <w:szCs w:val="28"/>
        </w:rPr>
        <w:t>Дифференциальный диагноз и обоснование дополнительных исследований</w:t>
      </w:r>
      <w:r w:rsidR="00AB66FC" w:rsidRPr="00372C8F">
        <w:rPr>
          <w:rFonts w:ascii="Times New Roman" w:hAnsi="Times New Roman"/>
          <w:b/>
          <w:sz w:val="28"/>
          <w:szCs w:val="28"/>
        </w:rPr>
        <w:t>:</w:t>
      </w:r>
    </w:p>
    <w:p w:rsidR="00E47599" w:rsidRDefault="00E47599" w:rsidP="00E47599">
      <w:pPr>
        <w:jc w:val="both"/>
        <w:rPr>
          <w:sz w:val="28"/>
          <w:szCs w:val="28"/>
        </w:rPr>
      </w:pPr>
      <w:proofErr w:type="gramStart"/>
      <w:r w:rsidRPr="00E47599">
        <w:rPr>
          <w:b/>
          <w:sz w:val="28"/>
          <w:szCs w:val="28"/>
        </w:rPr>
        <w:t>Метеорологический</w:t>
      </w:r>
      <w:proofErr w:type="gramEnd"/>
      <w:r w:rsidRPr="00E47599">
        <w:rPr>
          <w:b/>
          <w:sz w:val="28"/>
          <w:szCs w:val="28"/>
        </w:rPr>
        <w:t xml:space="preserve"> </w:t>
      </w:r>
      <w:proofErr w:type="spellStart"/>
      <w:r w:rsidRPr="00E47599">
        <w:rPr>
          <w:b/>
          <w:sz w:val="28"/>
          <w:szCs w:val="28"/>
        </w:rPr>
        <w:t>хейлит</w:t>
      </w:r>
      <w:proofErr w:type="spellEnd"/>
      <w:r w:rsidRPr="00E47599">
        <w:rPr>
          <w:sz w:val="28"/>
          <w:szCs w:val="28"/>
        </w:rPr>
        <w:t xml:space="preserve"> следует дифференцировать с  контактным аллергическим </w:t>
      </w:r>
      <w:proofErr w:type="spellStart"/>
      <w:r w:rsidRPr="00E47599">
        <w:rPr>
          <w:sz w:val="28"/>
          <w:szCs w:val="28"/>
        </w:rPr>
        <w:t>хейлитом</w:t>
      </w:r>
      <w:proofErr w:type="spellEnd"/>
      <w:r w:rsidRPr="00E47599">
        <w:rPr>
          <w:sz w:val="28"/>
          <w:szCs w:val="28"/>
        </w:rPr>
        <w:t xml:space="preserve">, с сухой формой актинического и </w:t>
      </w:r>
      <w:proofErr w:type="spellStart"/>
      <w:r w:rsidRPr="00E47599">
        <w:rPr>
          <w:sz w:val="28"/>
          <w:szCs w:val="28"/>
        </w:rPr>
        <w:t>эксфолиативн</w:t>
      </w:r>
      <w:r>
        <w:rPr>
          <w:sz w:val="28"/>
          <w:szCs w:val="28"/>
        </w:rPr>
        <w:t>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хейлитов</w:t>
      </w:r>
      <w:proofErr w:type="spellEnd"/>
      <w:r>
        <w:rPr>
          <w:sz w:val="28"/>
          <w:szCs w:val="28"/>
        </w:rPr>
        <w:t xml:space="preserve">, с  </w:t>
      </w:r>
      <w:proofErr w:type="spellStart"/>
      <w:r>
        <w:rPr>
          <w:sz w:val="28"/>
          <w:szCs w:val="28"/>
        </w:rPr>
        <w:t>атопическим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хейлитом</w:t>
      </w:r>
      <w:proofErr w:type="spellEnd"/>
      <w:r>
        <w:rPr>
          <w:sz w:val="28"/>
          <w:szCs w:val="28"/>
        </w:rPr>
        <w:t>.</w:t>
      </w: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  <w:sectPr w:rsidR="00E47599" w:rsidSect="00372C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47599" w:rsidRPr="00E47599" w:rsidRDefault="00E47599" w:rsidP="00E47599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47599">
        <w:rPr>
          <w:rFonts w:ascii="Times New Roman" w:hAnsi="Times New Roman"/>
          <w:b/>
          <w:sz w:val="28"/>
          <w:szCs w:val="28"/>
        </w:rPr>
        <w:lastRenderedPageBreak/>
        <w:t xml:space="preserve">Дифференциальная диагностика метеорологического </w:t>
      </w:r>
      <w:proofErr w:type="spellStart"/>
      <w:r w:rsidRPr="00E47599">
        <w:rPr>
          <w:rFonts w:ascii="Times New Roman" w:hAnsi="Times New Roman"/>
          <w:b/>
          <w:sz w:val="28"/>
          <w:szCs w:val="28"/>
        </w:rPr>
        <w:t>хейлита</w:t>
      </w:r>
      <w:proofErr w:type="spellEnd"/>
      <w:proofErr w:type="gramEnd"/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2551"/>
        <w:gridCol w:w="2835"/>
        <w:gridCol w:w="2835"/>
        <w:gridCol w:w="2977"/>
        <w:gridCol w:w="2977"/>
      </w:tblGrid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E47599">
              <w:rPr>
                <w:b/>
                <w:sz w:val="28"/>
                <w:szCs w:val="28"/>
              </w:rPr>
              <w:t xml:space="preserve">Метеорологический  </w:t>
            </w:r>
            <w:proofErr w:type="spellStart"/>
            <w:r w:rsidRPr="00E47599">
              <w:rPr>
                <w:b/>
                <w:sz w:val="28"/>
                <w:szCs w:val="28"/>
              </w:rPr>
              <w:t>хейлит</w:t>
            </w:r>
            <w:proofErr w:type="spellEnd"/>
          </w:p>
        </w:tc>
        <w:tc>
          <w:tcPr>
            <w:tcW w:w="2835" w:type="dxa"/>
          </w:tcPr>
          <w:p w:rsidR="00E47599" w:rsidRPr="00E47599" w:rsidRDefault="00E47599" w:rsidP="00220EEF">
            <w:pPr>
              <w:jc w:val="center"/>
              <w:rPr>
                <w:b/>
                <w:sz w:val="28"/>
                <w:szCs w:val="28"/>
              </w:rPr>
            </w:pPr>
            <w:r w:rsidRPr="00E47599">
              <w:rPr>
                <w:b/>
                <w:sz w:val="28"/>
                <w:szCs w:val="28"/>
              </w:rPr>
              <w:t xml:space="preserve">Сухая форма </w:t>
            </w:r>
            <w:proofErr w:type="gramStart"/>
            <w:r w:rsidRPr="00E47599">
              <w:rPr>
                <w:b/>
                <w:sz w:val="28"/>
                <w:szCs w:val="28"/>
              </w:rPr>
              <w:t>актинического</w:t>
            </w:r>
            <w:proofErr w:type="gramEnd"/>
            <w:r w:rsidRPr="00E475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47599">
              <w:rPr>
                <w:b/>
                <w:sz w:val="28"/>
                <w:szCs w:val="28"/>
              </w:rPr>
              <w:t>хейлита</w:t>
            </w:r>
            <w:proofErr w:type="spellEnd"/>
            <w:r w:rsidRPr="00E4759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E47599">
              <w:rPr>
                <w:b/>
                <w:sz w:val="28"/>
                <w:szCs w:val="28"/>
              </w:rPr>
              <w:t xml:space="preserve">Сухая форма </w:t>
            </w:r>
            <w:proofErr w:type="spellStart"/>
            <w:r w:rsidRPr="00E47599">
              <w:rPr>
                <w:b/>
                <w:sz w:val="28"/>
                <w:szCs w:val="28"/>
              </w:rPr>
              <w:t>эксфолиативного</w:t>
            </w:r>
            <w:proofErr w:type="spellEnd"/>
            <w:r w:rsidRPr="00E475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47599">
              <w:rPr>
                <w:b/>
                <w:sz w:val="28"/>
                <w:szCs w:val="28"/>
              </w:rPr>
              <w:t>хейлита</w:t>
            </w:r>
            <w:proofErr w:type="spellEnd"/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center"/>
              <w:rPr>
                <w:b/>
                <w:sz w:val="28"/>
                <w:szCs w:val="28"/>
              </w:rPr>
            </w:pPr>
            <w:r w:rsidRPr="00E47599">
              <w:rPr>
                <w:b/>
                <w:sz w:val="28"/>
                <w:szCs w:val="28"/>
              </w:rPr>
              <w:t xml:space="preserve">Контактный аллергический </w:t>
            </w:r>
            <w:proofErr w:type="spellStart"/>
            <w:r w:rsidRPr="00E47599">
              <w:rPr>
                <w:b/>
                <w:sz w:val="28"/>
                <w:szCs w:val="28"/>
              </w:rPr>
              <w:t>хейлит</w:t>
            </w:r>
            <w:proofErr w:type="spellEnd"/>
          </w:p>
        </w:tc>
        <w:tc>
          <w:tcPr>
            <w:tcW w:w="2977" w:type="dxa"/>
          </w:tcPr>
          <w:p w:rsidR="00E47599" w:rsidRPr="00E47599" w:rsidRDefault="00E47599" w:rsidP="00220EEF">
            <w:pPr>
              <w:ind w:right="-78"/>
              <w:jc w:val="center"/>
              <w:rPr>
                <w:b/>
                <w:sz w:val="28"/>
                <w:szCs w:val="28"/>
              </w:rPr>
            </w:pPr>
            <w:proofErr w:type="spellStart"/>
            <w:r w:rsidRPr="00E47599">
              <w:rPr>
                <w:b/>
                <w:sz w:val="28"/>
                <w:szCs w:val="28"/>
              </w:rPr>
              <w:t>Атопический</w:t>
            </w:r>
            <w:proofErr w:type="spellEnd"/>
            <w:r w:rsidRPr="00E47599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47599">
              <w:rPr>
                <w:b/>
                <w:sz w:val="28"/>
                <w:szCs w:val="28"/>
              </w:rPr>
              <w:t>хейлит</w:t>
            </w:r>
            <w:proofErr w:type="spellEnd"/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Этиология 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Метеорологические факторы: влажность, пыль, ветер, холод, солнечная радиация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Повышенная чувствительность к ультрафиолетовым лучам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Нейрогенный механизм, невротические состояния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Сенсибилизация к химическим веществам: косметические средства, зубная паста или </w:t>
            </w:r>
            <w:proofErr w:type="spellStart"/>
            <w:r w:rsidRPr="00E47599">
              <w:rPr>
                <w:sz w:val="28"/>
                <w:szCs w:val="28"/>
              </w:rPr>
              <w:t>элексиры</w:t>
            </w:r>
            <w:proofErr w:type="spellEnd"/>
          </w:p>
        </w:tc>
        <w:tc>
          <w:tcPr>
            <w:tcW w:w="2977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Воздействие </w:t>
            </w:r>
            <w:proofErr w:type="spellStart"/>
            <w:r w:rsidRPr="00E47599">
              <w:rPr>
                <w:sz w:val="28"/>
                <w:szCs w:val="28"/>
              </w:rPr>
              <w:t>атопических</w:t>
            </w:r>
            <w:proofErr w:type="spellEnd"/>
            <w:r w:rsidRPr="00E47599">
              <w:rPr>
                <w:sz w:val="28"/>
                <w:szCs w:val="28"/>
              </w:rPr>
              <w:t xml:space="preserve"> аллергенов: пищевые продукты, медикаменты, цветочная пыльца, бытовая пыль, микроорганизмы, косметические средства и др.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Возраст 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Чаще у мужчин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Чаще у мужчин в возрасте от 20 до 60 лет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Чаще у женщин в возрасте от 20 до 40 лет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Чаще у женщин в возрасте от 20 до 60 лет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У детей и подростков от 7 до 10 лет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Жалобы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1624" w:type="dxa"/>
            <w:gridSpan w:val="4"/>
          </w:tcPr>
          <w:p w:rsidR="00E47599" w:rsidRPr="00E47599" w:rsidRDefault="00E47599" w:rsidP="00220EEF">
            <w:pPr>
              <w:ind w:right="34"/>
              <w:jc w:val="center"/>
              <w:rPr>
                <w:b/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сухость губ, небольшое жжение, наличие чешуек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Локализация 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Вся ККГ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Вся поверхность </w:t>
            </w:r>
          </w:p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ККГ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от линии Клейна до середины ККГ без поражения углов рта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ККГ иногда с распространением на кожу губ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ККГ, кожа губ, особенно в области углов рта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Элементы поражения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34"/>
              <w:jc w:val="center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Чешуйки, шелушение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center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Чешуйки, шелушение, иногда </w:t>
            </w:r>
            <w:proofErr w:type="spellStart"/>
            <w:r w:rsidRPr="00E47599">
              <w:rPr>
                <w:sz w:val="28"/>
                <w:szCs w:val="28"/>
              </w:rPr>
              <w:t>веррукозные</w:t>
            </w:r>
            <w:proofErr w:type="spellEnd"/>
            <w:r w:rsidRPr="00E47599">
              <w:rPr>
                <w:sz w:val="28"/>
                <w:szCs w:val="28"/>
              </w:rPr>
              <w:t xml:space="preserve"> разрастания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center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Чешуйки, шелушение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center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Шелушение, чешуйки, при длительном течении - трещины 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center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Чешуйки, шелушение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Патогистологические изменения</w:t>
            </w: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Диффузная неравномерная гиперплазия </w:t>
            </w:r>
            <w:r w:rsidRPr="00E47599">
              <w:rPr>
                <w:sz w:val="28"/>
                <w:szCs w:val="28"/>
              </w:rPr>
              <w:lastRenderedPageBreak/>
              <w:t>эпителия с небольшим ороговением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22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lastRenderedPageBreak/>
              <w:t xml:space="preserve">Незначительный гиперкератоз, имеется </w:t>
            </w:r>
            <w:proofErr w:type="spellStart"/>
            <w:r w:rsidRPr="00E47599">
              <w:rPr>
                <w:sz w:val="28"/>
                <w:szCs w:val="28"/>
              </w:rPr>
              <w:lastRenderedPageBreak/>
              <w:t>периваскулярная</w:t>
            </w:r>
            <w:proofErr w:type="spellEnd"/>
            <w:r w:rsidRPr="00E47599">
              <w:rPr>
                <w:sz w:val="28"/>
                <w:szCs w:val="28"/>
              </w:rPr>
              <w:t xml:space="preserve"> воспалительная инфильтрация, определяется скопление гомогенизированных эластических волокон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lastRenderedPageBreak/>
              <w:t>Акантоз</w:t>
            </w:r>
            <w:proofErr w:type="spellEnd"/>
            <w:r w:rsidRPr="00E47599">
              <w:rPr>
                <w:sz w:val="28"/>
                <w:szCs w:val="28"/>
              </w:rPr>
              <w:t xml:space="preserve">, «пустые» клетки в шиповидном слое, </w:t>
            </w:r>
            <w:r w:rsidRPr="00E47599">
              <w:rPr>
                <w:sz w:val="28"/>
                <w:szCs w:val="28"/>
              </w:rPr>
              <w:lastRenderedPageBreak/>
              <w:t>пар</w:t>
            </w:r>
            <w:proofErr w:type="gramStart"/>
            <w:r w:rsidRPr="00E47599">
              <w:rPr>
                <w:sz w:val="28"/>
                <w:szCs w:val="28"/>
              </w:rPr>
              <w:t>а-</w:t>
            </w:r>
            <w:proofErr w:type="gramEnd"/>
            <w:r w:rsidRPr="00E47599">
              <w:rPr>
                <w:sz w:val="28"/>
                <w:szCs w:val="28"/>
              </w:rPr>
              <w:t xml:space="preserve">  и гиперкератоз с потерей связи между шиповатого и рогового слоев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lastRenderedPageBreak/>
              <w:t xml:space="preserve">Расширение сосудов, незначительная инфильтрация </w:t>
            </w:r>
            <w:r w:rsidRPr="00E47599">
              <w:rPr>
                <w:sz w:val="28"/>
                <w:szCs w:val="28"/>
              </w:rPr>
              <w:lastRenderedPageBreak/>
              <w:t>преимущественно лимфоцитами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ind w:right="-20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lastRenderedPageBreak/>
              <w:t>Паракератоз</w:t>
            </w:r>
            <w:proofErr w:type="spellEnd"/>
            <w:r w:rsidRPr="00E47599">
              <w:rPr>
                <w:sz w:val="28"/>
                <w:szCs w:val="28"/>
              </w:rPr>
              <w:t xml:space="preserve">, </w:t>
            </w:r>
            <w:proofErr w:type="spellStart"/>
            <w:r w:rsidRPr="00E47599">
              <w:rPr>
                <w:sz w:val="28"/>
                <w:szCs w:val="28"/>
              </w:rPr>
              <w:t>акантоз</w:t>
            </w:r>
            <w:proofErr w:type="spellEnd"/>
            <w:r w:rsidRPr="00E47599">
              <w:rPr>
                <w:sz w:val="28"/>
                <w:szCs w:val="28"/>
              </w:rPr>
              <w:t xml:space="preserve">, </w:t>
            </w:r>
            <w:proofErr w:type="spellStart"/>
            <w:r w:rsidRPr="00E47599">
              <w:rPr>
                <w:sz w:val="28"/>
                <w:szCs w:val="28"/>
              </w:rPr>
              <w:t>периваскулярные</w:t>
            </w:r>
            <w:proofErr w:type="spellEnd"/>
            <w:r w:rsidRPr="00E47599">
              <w:rPr>
                <w:sz w:val="28"/>
                <w:szCs w:val="28"/>
              </w:rPr>
              <w:t xml:space="preserve"> инфильтраты из </w:t>
            </w:r>
            <w:r w:rsidRPr="00E47599">
              <w:rPr>
                <w:sz w:val="28"/>
                <w:szCs w:val="28"/>
              </w:rPr>
              <w:lastRenderedPageBreak/>
              <w:t xml:space="preserve">лимфоцитов, эозинофилов, </w:t>
            </w:r>
            <w:proofErr w:type="spellStart"/>
            <w:r w:rsidRPr="00E47599">
              <w:rPr>
                <w:sz w:val="28"/>
                <w:szCs w:val="28"/>
              </w:rPr>
              <w:t>гистоцитов</w:t>
            </w:r>
            <w:proofErr w:type="spellEnd"/>
            <w:r w:rsidRPr="00E47599">
              <w:rPr>
                <w:sz w:val="28"/>
                <w:szCs w:val="28"/>
              </w:rPr>
              <w:t>.</w:t>
            </w:r>
          </w:p>
        </w:tc>
      </w:tr>
      <w:tr w:rsidR="00E47599" w:rsidRPr="00E47599" w:rsidTr="00220EEF">
        <w:tc>
          <w:tcPr>
            <w:tcW w:w="1560" w:type="dxa"/>
          </w:tcPr>
          <w:p w:rsidR="00E47599" w:rsidRPr="00E47599" w:rsidRDefault="00E47599" w:rsidP="00220EEF">
            <w:pPr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lastRenderedPageBreak/>
              <w:t xml:space="preserve">Течение </w:t>
            </w:r>
          </w:p>
          <w:p w:rsidR="00E47599" w:rsidRPr="00E47599" w:rsidRDefault="00E47599" w:rsidP="00220EEF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E47599" w:rsidRPr="00E47599" w:rsidRDefault="00E47599" w:rsidP="00220EEF">
            <w:pPr>
              <w:ind w:right="-12"/>
              <w:jc w:val="both"/>
              <w:rPr>
                <w:sz w:val="28"/>
                <w:szCs w:val="28"/>
              </w:rPr>
            </w:pPr>
            <w:proofErr w:type="gramStart"/>
            <w:r w:rsidRPr="00E47599">
              <w:rPr>
                <w:sz w:val="28"/>
                <w:szCs w:val="28"/>
              </w:rPr>
              <w:t>Хроническое</w:t>
            </w:r>
            <w:proofErr w:type="gramEnd"/>
            <w:r w:rsidRPr="00E47599">
              <w:rPr>
                <w:sz w:val="28"/>
                <w:szCs w:val="28"/>
              </w:rPr>
              <w:t>, с обострениями</w:t>
            </w:r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-12"/>
              <w:jc w:val="both"/>
              <w:rPr>
                <w:sz w:val="28"/>
                <w:szCs w:val="28"/>
              </w:rPr>
            </w:pPr>
            <w:proofErr w:type="gramStart"/>
            <w:r w:rsidRPr="00E47599">
              <w:rPr>
                <w:sz w:val="28"/>
                <w:szCs w:val="28"/>
              </w:rPr>
              <w:t>Хроническое, обостряется в весенне-летнее время</w:t>
            </w:r>
            <w:proofErr w:type="gramEnd"/>
          </w:p>
        </w:tc>
        <w:tc>
          <w:tcPr>
            <w:tcW w:w="2835" w:type="dxa"/>
          </w:tcPr>
          <w:p w:rsidR="00E47599" w:rsidRPr="00E47599" w:rsidRDefault="00E47599" w:rsidP="00220EEF">
            <w:pPr>
              <w:ind w:right="3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Хроническое, длительное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ind w:right="40"/>
              <w:jc w:val="both"/>
              <w:rPr>
                <w:sz w:val="28"/>
                <w:szCs w:val="28"/>
              </w:rPr>
            </w:pPr>
            <w:proofErr w:type="gramStart"/>
            <w:r w:rsidRPr="00E47599">
              <w:rPr>
                <w:sz w:val="28"/>
                <w:szCs w:val="28"/>
              </w:rPr>
              <w:t>Хроническое</w:t>
            </w:r>
            <w:proofErr w:type="gramEnd"/>
            <w:r w:rsidRPr="00E47599">
              <w:rPr>
                <w:sz w:val="28"/>
                <w:szCs w:val="28"/>
              </w:rPr>
              <w:t xml:space="preserve"> с обострениями </w:t>
            </w:r>
          </w:p>
        </w:tc>
        <w:tc>
          <w:tcPr>
            <w:tcW w:w="2977" w:type="dxa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proofErr w:type="gramStart"/>
            <w:r w:rsidRPr="00E47599">
              <w:rPr>
                <w:sz w:val="28"/>
                <w:szCs w:val="28"/>
              </w:rPr>
              <w:t>Длительное</w:t>
            </w:r>
            <w:proofErr w:type="gramEnd"/>
            <w:r w:rsidRPr="00E47599">
              <w:rPr>
                <w:sz w:val="28"/>
                <w:szCs w:val="28"/>
              </w:rPr>
              <w:t>, сезонное с обострениями в осенне-зимний период</w:t>
            </w:r>
          </w:p>
        </w:tc>
      </w:tr>
    </w:tbl>
    <w:p w:rsidR="00E47599" w:rsidRPr="00E47599" w:rsidRDefault="00E47599" w:rsidP="00E47599">
      <w:pPr>
        <w:jc w:val="both"/>
        <w:rPr>
          <w:b/>
          <w:color w:val="000000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</w:pPr>
    </w:p>
    <w:p w:rsidR="00E47599" w:rsidRDefault="00E47599" w:rsidP="00E47599">
      <w:pPr>
        <w:jc w:val="both"/>
        <w:rPr>
          <w:sz w:val="28"/>
          <w:szCs w:val="28"/>
        </w:rPr>
        <w:sectPr w:rsidR="00E47599" w:rsidSect="00E4759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87E97" w:rsidRDefault="00105868" w:rsidP="00E47599">
      <w:pPr>
        <w:pStyle w:val="a3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B2E13">
        <w:rPr>
          <w:rFonts w:ascii="Times New Roman" w:hAnsi="Times New Roman"/>
          <w:b/>
          <w:sz w:val="28"/>
          <w:szCs w:val="28"/>
        </w:rPr>
        <w:lastRenderedPageBreak/>
        <w:t>Тактика лечения:</w:t>
      </w:r>
      <w:r w:rsidR="001B2E13" w:rsidRPr="001B2E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C2304">
        <w:rPr>
          <w:rFonts w:ascii="Times New Roman" w:hAnsi="Times New Roman"/>
          <w:color w:val="000000"/>
          <w:sz w:val="28"/>
          <w:szCs w:val="28"/>
        </w:rPr>
        <w:t xml:space="preserve">лечение должно быть этиотропным, патогенетическим и симптоматическим, с соблюдением принципов лечения – индивидуальности, комплексности, последовательности, систематичности, активности.  </w:t>
      </w:r>
    </w:p>
    <w:p w:rsidR="00987E97" w:rsidRPr="00987E97" w:rsidRDefault="00987E97" w:rsidP="005B1982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- Н</w:t>
      </w:r>
      <w:r w:rsidRPr="00987E97">
        <w:rPr>
          <w:b/>
          <w:color w:val="000000"/>
          <w:sz w:val="28"/>
          <w:szCs w:val="28"/>
        </w:rPr>
        <w:t xml:space="preserve">емедикаментозное лечение: </w:t>
      </w:r>
    </w:p>
    <w:p w:rsidR="00987E97" w:rsidRPr="00987E97" w:rsidRDefault="00987E97" w:rsidP="005B1982">
      <w:pPr>
        <w:pStyle w:val="a3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87E97">
        <w:rPr>
          <w:rFonts w:ascii="Times New Roman" w:hAnsi="Times New Roman"/>
          <w:color w:val="000000"/>
          <w:sz w:val="28"/>
          <w:szCs w:val="28"/>
        </w:rPr>
        <w:t>устранение вредных привычек - курени</w:t>
      </w:r>
      <w:r w:rsidR="00372C8F">
        <w:rPr>
          <w:rFonts w:ascii="Times New Roman" w:hAnsi="Times New Roman"/>
          <w:color w:val="000000"/>
          <w:sz w:val="28"/>
          <w:szCs w:val="28"/>
        </w:rPr>
        <w:t xml:space="preserve">е, облизывание губ, </w:t>
      </w:r>
      <w:proofErr w:type="spellStart"/>
      <w:r w:rsidR="00372C8F">
        <w:rPr>
          <w:rFonts w:ascii="Times New Roman" w:hAnsi="Times New Roman"/>
          <w:color w:val="000000"/>
          <w:sz w:val="28"/>
          <w:szCs w:val="28"/>
        </w:rPr>
        <w:t>кусание</w:t>
      </w:r>
      <w:proofErr w:type="spellEnd"/>
      <w:r w:rsidR="00372C8F">
        <w:rPr>
          <w:rFonts w:ascii="Times New Roman" w:hAnsi="Times New Roman"/>
          <w:color w:val="000000"/>
          <w:sz w:val="28"/>
          <w:szCs w:val="28"/>
        </w:rPr>
        <w:t xml:space="preserve"> губ.</w:t>
      </w:r>
      <w:r w:rsidRPr="00987E97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1B2E13" w:rsidRDefault="00987E97" w:rsidP="00987E9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987E97">
        <w:rPr>
          <w:b/>
          <w:color w:val="000000"/>
          <w:sz w:val="28"/>
          <w:szCs w:val="28"/>
        </w:rPr>
        <w:t>Медикаментозное лечение:</w:t>
      </w:r>
      <w:r>
        <w:rPr>
          <w:color w:val="000000"/>
          <w:sz w:val="28"/>
          <w:szCs w:val="28"/>
        </w:rPr>
        <w:t xml:space="preserve"> </w:t>
      </w:r>
      <w:r w:rsidR="001B2E13" w:rsidRPr="00987E97">
        <w:rPr>
          <w:color w:val="000000"/>
          <w:sz w:val="28"/>
          <w:szCs w:val="28"/>
        </w:rPr>
        <w:t xml:space="preserve">проводится местное лечение, обследования больного у специалистов - </w:t>
      </w:r>
      <w:r w:rsidR="00FA78B7">
        <w:rPr>
          <w:color w:val="000000"/>
          <w:sz w:val="28"/>
          <w:szCs w:val="28"/>
        </w:rPr>
        <w:t>аллерголога</w:t>
      </w:r>
      <w:r w:rsidR="001B2E13" w:rsidRPr="00987E97">
        <w:rPr>
          <w:color w:val="000000"/>
          <w:sz w:val="28"/>
          <w:szCs w:val="28"/>
        </w:rPr>
        <w:t>,</w:t>
      </w:r>
      <w:r w:rsidR="00FA78B7">
        <w:rPr>
          <w:color w:val="000000"/>
          <w:sz w:val="28"/>
          <w:szCs w:val="28"/>
        </w:rPr>
        <w:t xml:space="preserve"> </w:t>
      </w:r>
      <w:r w:rsidR="001B2E13" w:rsidRPr="00987E97">
        <w:rPr>
          <w:color w:val="000000"/>
          <w:sz w:val="28"/>
          <w:szCs w:val="28"/>
        </w:rPr>
        <w:t xml:space="preserve"> общее лечение.</w:t>
      </w:r>
    </w:p>
    <w:p w:rsidR="00987E97" w:rsidRPr="00987E97" w:rsidRDefault="00987E97" w:rsidP="00987E97">
      <w:pPr>
        <w:jc w:val="both"/>
        <w:rPr>
          <w:color w:val="000000"/>
          <w:sz w:val="28"/>
          <w:szCs w:val="28"/>
        </w:rPr>
      </w:pPr>
    </w:p>
    <w:p w:rsidR="001B2E13" w:rsidRPr="001B2E13" w:rsidRDefault="001B2E13" w:rsidP="001B2E13">
      <w:pPr>
        <w:ind w:right="-284"/>
        <w:jc w:val="both"/>
        <w:rPr>
          <w:b/>
          <w:color w:val="000000"/>
          <w:sz w:val="28"/>
          <w:szCs w:val="28"/>
        </w:rPr>
      </w:pPr>
      <w:r w:rsidRPr="001B2E13">
        <w:rPr>
          <w:b/>
          <w:color w:val="000000"/>
          <w:sz w:val="28"/>
          <w:szCs w:val="28"/>
        </w:rPr>
        <w:t>Алгоритм по лечению пациентов:</w:t>
      </w:r>
    </w:p>
    <w:p w:rsidR="001B2E13" w:rsidRPr="00E47599" w:rsidRDefault="001B2E13" w:rsidP="001B2E13">
      <w:pPr>
        <w:ind w:right="-284"/>
        <w:jc w:val="both"/>
        <w:rPr>
          <w:b/>
          <w:color w:val="000000"/>
          <w:sz w:val="28"/>
          <w:szCs w:val="28"/>
        </w:rPr>
      </w:pPr>
    </w:p>
    <w:p w:rsidR="00E47599" w:rsidRPr="00E47599" w:rsidRDefault="00E47599" w:rsidP="00E47599">
      <w:p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b/>
          <w:color w:val="000000"/>
          <w:sz w:val="28"/>
          <w:szCs w:val="28"/>
        </w:rPr>
        <w:t>Местное лечение: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санация полости рта, профессиональная гигиена;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обучение рациональной гигиене полости рта;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рациональное протезирование по показаниям;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 xml:space="preserve">аппликации </w:t>
      </w:r>
      <w:proofErr w:type="spellStart"/>
      <w:r w:rsidRPr="00E47599">
        <w:rPr>
          <w:color w:val="000000"/>
          <w:sz w:val="28"/>
          <w:szCs w:val="28"/>
        </w:rPr>
        <w:t>фотозащитными</w:t>
      </w:r>
      <w:proofErr w:type="spellEnd"/>
      <w:r w:rsidRPr="00E47599">
        <w:rPr>
          <w:color w:val="000000"/>
          <w:sz w:val="28"/>
          <w:szCs w:val="28"/>
        </w:rPr>
        <w:t xml:space="preserve"> кремами, мазями;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аппликации кератопластиками;</w:t>
      </w:r>
    </w:p>
    <w:p w:rsidR="00E47599" w:rsidRPr="00E47599" w:rsidRDefault="00E47599" w:rsidP="00E47599">
      <w:pPr>
        <w:numPr>
          <w:ilvl w:val="0"/>
          <w:numId w:val="6"/>
        </w:num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аппликации кортикостероидных мазей по показаниям.</w:t>
      </w:r>
    </w:p>
    <w:p w:rsidR="00E47599" w:rsidRPr="00E47599" w:rsidRDefault="00E47599" w:rsidP="00E47599">
      <w:pPr>
        <w:ind w:right="-284"/>
        <w:jc w:val="both"/>
        <w:rPr>
          <w:b/>
          <w:color w:val="000000"/>
          <w:sz w:val="28"/>
          <w:szCs w:val="28"/>
        </w:rPr>
      </w:pPr>
    </w:p>
    <w:p w:rsidR="00E47599" w:rsidRPr="00E47599" w:rsidRDefault="00E47599" w:rsidP="00E47599">
      <w:pPr>
        <w:ind w:right="-284"/>
        <w:jc w:val="both"/>
        <w:rPr>
          <w:b/>
          <w:color w:val="000000"/>
          <w:sz w:val="28"/>
          <w:szCs w:val="28"/>
        </w:rPr>
      </w:pPr>
      <w:r w:rsidRPr="00E47599">
        <w:rPr>
          <w:b/>
          <w:color w:val="000000"/>
          <w:sz w:val="28"/>
          <w:szCs w:val="28"/>
        </w:rPr>
        <w:t>Общее лечение:</w:t>
      </w:r>
    </w:p>
    <w:p w:rsidR="00E47599" w:rsidRPr="00E47599" w:rsidRDefault="00E47599" w:rsidP="00E47599">
      <w:pPr>
        <w:numPr>
          <w:ilvl w:val="0"/>
          <w:numId w:val="7"/>
        </w:numPr>
        <w:ind w:right="-284"/>
        <w:jc w:val="both"/>
        <w:rPr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седативные препараты;</w:t>
      </w:r>
    </w:p>
    <w:p w:rsidR="00E47599" w:rsidRPr="00E47599" w:rsidRDefault="00E47599" w:rsidP="00E47599">
      <w:pPr>
        <w:numPr>
          <w:ilvl w:val="0"/>
          <w:numId w:val="7"/>
        </w:numPr>
        <w:ind w:right="-284"/>
        <w:jc w:val="both"/>
        <w:rPr>
          <w:color w:val="000000"/>
          <w:sz w:val="28"/>
          <w:szCs w:val="28"/>
        </w:rPr>
      </w:pPr>
      <w:r w:rsidRPr="00E47599">
        <w:rPr>
          <w:color w:val="000000"/>
          <w:sz w:val="28"/>
          <w:szCs w:val="28"/>
        </w:rPr>
        <w:t>поливитамины с микроэлементами;</w:t>
      </w:r>
    </w:p>
    <w:p w:rsidR="00FA78B7" w:rsidRPr="00FA78B7" w:rsidRDefault="00FA78B7" w:rsidP="00FA78B7">
      <w:pPr>
        <w:ind w:right="-284"/>
        <w:jc w:val="both"/>
        <w:rPr>
          <w:b/>
          <w:color w:val="000000"/>
          <w:sz w:val="28"/>
          <w:szCs w:val="28"/>
        </w:rPr>
      </w:pPr>
    </w:p>
    <w:p w:rsidR="00E47599" w:rsidRPr="00E47599" w:rsidRDefault="00FA78B7" w:rsidP="00E47599">
      <w:pPr>
        <w:ind w:right="-284"/>
        <w:jc w:val="both"/>
        <w:rPr>
          <w:b/>
          <w:sz w:val="28"/>
          <w:szCs w:val="28"/>
        </w:rPr>
      </w:pPr>
      <w:r w:rsidRPr="00FA78B7">
        <w:rPr>
          <w:b/>
          <w:color w:val="000000"/>
          <w:sz w:val="28"/>
          <w:szCs w:val="28"/>
        </w:rPr>
        <w:t xml:space="preserve">15.2 </w:t>
      </w:r>
      <w:r w:rsidR="00E47599" w:rsidRPr="00E47599">
        <w:rPr>
          <w:b/>
          <w:sz w:val="28"/>
          <w:szCs w:val="28"/>
        </w:rPr>
        <w:t>Таблица сравнения препаратов:</w:t>
      </w:r>
    </w:p>
    <w:tbl>
      <w:tblPr>
        <w:tblpPr w:leftFromText="180" w:rightFromText="180" w:vertAnchor="text" w:horzAnchor="margin" w:tblpY="72"/>
        <w:tblW w:w="53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4"/>
        <w:gridCol w:w="1950"/>
        <w:gridCol w:w="1746"/>
        <w:gridCol w:w="2238"/>
        <w:gridCol w:w="2127"/>
      </w:tblGrid>
      <w:tr w:rsidR="00E47599" w:rsidRPr="00E47599" w:rsidTr="001A3663">
        <w:tc>
          <w:tcPr>
            <w:tcW w:w="1085" w:type="pct"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Назначение</w:t>
            </w:r>
          </w:p>
        </w:tc>
        <w:tc>
          <w:tcPr>
            <w:tcW w:w="94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Групповая принадлежность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Название лекарственного препарата или средства/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МНН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Форма выпуска, дозировка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 Способ применения, разовая доза</w:t>
            </w: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Для ускоренной </w:t>
            </w:r>
            <w:proofErr w:type="spellStart"/>
            <w:r w:rsidRPr="00E47599">
              <w:rPr>
                <w:sz w:val="28"/>
                <w:szCs w:val="28"/>
              </w:rPr>
              <w:t>эпителизации</w:t>
            </w:r>
            <w:proofErr w:type="spellEnd"/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Кератопластики 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99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Ретинола</w:t>
            </w:r>
            <w:proofErr w:type="spellEnd"/>
            <w:r w:rsidRPr="00E47599">
              <w:rPr>
                <w:sz w:val="28"/>
                <w:szCs w:val="28"/>
              </w:rPr>
              <w:t xml:space="preserve"> ацетат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Капсулы</w:t>
            </w:r>
          </w:p>
        </w:tc>
        <w:tc>
          <w:tcPr>
            <w:tcW w:w="1033" w:type="pct"/>
            <w:vMerge w:val="restart"/>
          </w:tcPr>
          <w:p w:rsidR="00E47599" w:rsidRPr="00E47599" w:rsidRDefault="00E47599" w:rsidP="00220EEF">
            <w:pPr>
              <w:ind w:right="-2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Аппликации по 20 минут 3 раза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Токоферола ацетат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Капсулы 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Масло шиповника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флакон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Облепиховое масло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флакон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Каратолин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флакон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142"/>
              </w:tabs>
              <w:ind w:right="141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Кызылмай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флакон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Для защиты </w:t>
            </w:r>
            <w:r w:rsidRPr="00E47599">
              <w:rPr>
                <w:sz w:val="28"/>
                <w:szCs w:val="28"/>
              </w:rPr>
              <w:lastRenderedPageBreak/>
              <w:t>ККГ</w:t>
            </w:r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lastRenderedPageBreak/>
              <w:t>Индифферент</w:t>
            </w:r>
            <w:r w:rsidRPr="00E47599">
              <w:rPr>
                <w:sz w:val="28"/>
                <w:szCs w:val="28"/>
              </w:rPr>
              <w:lastRenderedPageBreak/>
              <w:t>ные мази крема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99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lastRenderedPageBreak/>
              <w:t>Восторг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тюбик</w:t>
            </w:r>
          </w:p>
        </w:tc>
        <w:tc>
          <w:tcPr>
            <w:tcW w:w="1033" w:type="pct"/>
            <w:vMerge w:val="restart"/>
          </w:tcPr>
          <w:p w:rsidR="00E47599" w:rsidRPr="00E47599" w:rsidRDefault="00E47599" w:rsidP="00220EEF">
            <w:pPr>
              <w:ind w:right="-2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При выходе на </w:t>
            </w:r>
            <w:r w:rsidRPr="00E47599">
              <w:rPr>
                <w:sz w:val="28"/>
                <w:szCs w:val="28"/>
              </w:rPr>
              <w:lastRenderedPageBreak/>
              <w:t xml:space="preserve">улицу нанести тонким слоем на ККГ 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99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Спермацетовый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тюбик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99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Детский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тюбик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ind w:right="-99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Гигиеническая помада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Для устранения явлений отека и воспаления</w:t>
            </w:r>
          </w:p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Выбрать из предложенного</w:t>
            </w:r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Кортикостероидные мази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Преднизолоновая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тюбик</w:t>
            </w:r>
          </w:p>
        </w:tc>
        <w:tc>
          <w:tcPr>
            <w:tcW w:w="1033" w:type="pct"/>
            <w:vMerge w:val="restart"/>
          </w:tcPr>
          <w:p w:rsidR="00E47599" w:rsidRPr="00E47599" w:rsidRDefault="00E47599" w:rsidP="00220EEF">
            <w:pPr>
              <w:ind w:right="-2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Аппликации по 20 минут 3-4 раза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Гидрокортизоновая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тюбик</w:t>
            </w:r>
          </w:p>
        </w:tc>
        <w:tc>
          <w:tcPr>
            <w:tcW w:w="1033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Для </w:t>
            </w:r>
            <w:proofErr w:type="spellStart"/>
            <w:r w:rsidRPr="00E47599">
              <w:rPr>
                <w:sz w:val="28"/>
                <w:szCs w:val="28"/>
              </w:rPr>
              <w:t>восстановлениия</w:t>
            </w:r>
            <w:proofErr w:type="spellEnd"/>
            <w:r w:rsidRPr="00E47599">
              <w:rPr>
                <w:sz w:val="28"/>
                <w:szCs w:val="28"/>
              </w:rPr>
              <w:t xml:space="preserve"> психоэмоционального состояния больного.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Выбрать из предложенного</w:t>
            </w:r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Седативные препараты, </w:t>
            </w:r>
            <w:proofErr w:type="spellStart"/>
            <w:r w:rsidRPr="00E47599">
              <w:rPr>
                <w:sz w:val="28"/>
                <w:szCs w:val="28"/>
              </w:rPr>
              <w:t>танквилизаторы</w:t>
            </w:r>
            <w:proofErr w:type="spellEnd"/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Настойка валерианы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флакон  30 мл, 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перорально</w:t>
            </w:r>
            <w:proofErr w:type="spellEnd"/>
            <w:r w:rsidRPr="00E47599">
              <w:rPr>
                <w:sz w:val="28"/>
                <w:szCs w:val="28"/>
              </w:rPr>
              <w:t xml:space="preserve">,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20-30 капель на прием в ¼-1/3 стакана воды за 20-30 мин до еды и перед сном 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Ново-пассит</w:t>
            </w:r>
            <w:proofErr w:type="spellEnd"/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Капсулы 30, 60, 100 мг,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флакон 100, 200 мл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перорально</w:t>
            </w:r>
            <w:proofErr w:type="spellEnd"/>
            <w:r w:rsidRPr="00E47599">
              <w:rPr>
                <w:sz w:val="28"/>
                <w:szCs w:val="28"/>
              </w:rPr>
              <w:t xml:space="preserve">,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по 1 таблетке 3 раза в сутки до приема пищи</w:t>
            </w:r>
          </w:p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5 мл раствора </w:t>
            </w:r>
          </w:p>
          <w:p w:rsidR="00E47599" w:rsidRPr="00E47599" w:rsidRDefault="00E47599" w:rsidP="00220EEF">
            <w:pPr>
              <w:ind w:right="-284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для приема внутрь</w:t>
            </w: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Для снижения сенсибилизации </w:t>
            </w: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Антигистаминные 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Фенкарол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 0,025 №50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По 1 таблетке 3 раза в день 7-10 дней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Зиртек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 10 мг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1 раз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Зодак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 10 мг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1 раз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Тавегил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 1 мг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2 раза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Супрастин</w:t>
            </w:r>
            <w:proofErr w:type="spellEnd"/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 25 мг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2-3 раза в день</w:t>
            </w:r>
          </w:p>
        </w:tc>
      </w:tr>
      <w:tr w:rsidR="00E47599" w:rsidRPr="00E47599" w:rsidTr="001A3663">
        <w:tc>
          <w:tcPr>
            <w:tcW w:w="1085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Для повышения реактивности организма</w:t>
            </w:r>
          </w:p>
        </w:tc>
        <w:tc>
          <w:tcPr>
            <w:tcW w:w="947" w:type="pct"/>
            <w:vMerge w:val="restar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поливитамины</w:t>
            </w: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Юникап</w:t>
            </w:r>
            <w:proofErr w:type="spellEnd"/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1 раз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proofErr w:type="spellStart"/>
            <w:r w:rsidRPr="00E47599">
              <w:rPr>
                <w:sz w:val="28"/>
                <w:szCs w:val="28"/>
              </w:rPr>
              <w:t>Витрум</w:t>
            </w:r>
            <w:proofErr w:type="spellEnd"/>
            <w:r w:rsidRPr="00E47599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>таблетки</w:t>
            </w: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  <w:r w:rsidRPr="00E47599">
              <w:rPr>
                <w:sz w:val="28"/>
                <w:szCs w:val="28"/>
              </w:rPr>
              <w:t xml:space="preserve">По 1 </w:t>
            </w:r>
            <w:proofErr w:type="spellStart"/>
            <w:proofErr w:type="gramStart"/>
            <w:r w:rsidRPr="00E47599">
              <w:rPr>
                <w:sz w:val="28"/>
                <w:szCs w:val="28"/>
              </w:rPr>
              <w:t>табл</w:t>
            </w:r>
            <w:proofErr w:type="spellEnd"/>
            <w:proofErr w:type="gramEnd"/>
            <w:r w:rsidRPr="00E47599">
              <w:rPr>
                <w:sz w:val="28"/>
                <w:szCs w:val="28"/>
              </w:rPr>
              <w:t xml:space="preserve"> 1 раз в день</w:t>
            </w:r>
          </w:p>
        </w:tc>
      </w:tr>
      <w:tr w:rsidR="00E47599" w:rsidRPr="00E47599" w:rsidTr="001A3663">
        <w:tc>
          <w:tcPr>
            <w:tcW w:w="1085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947" w:type="pct"/>
            <w:vMerge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848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1087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1033" w:type="pct"/>
          </w:tcPr>
          <w:p w:rsidR="00E47599" w:rsidRPr="00E47599" w:rsidRDefault="00E47599" w:rsidP="00220EEF">
            <w:pPr>
              <w:tabs>
                <w:tab w:val="left" w:pos="0"/>
              </w:tabs>
              <w:ind w:right="141"/>
              <w:jc w:val="both"/>
              <w:rPr>
                <w:sz w:val="28"/>
                <w:szCs w:val="28"/>
              </w:rPr>
            </w:pPr>
          </w:p>
        </w:tc>
      </w:tr>
    </w:tbl>
    <w:p w:rsidR="00E47599" w:rsidRDefault="00E47599" w:rsidP="00E47599">
      <w:pPr>
        <w:ind w:right="-284"/>
        <w:jc w:val="both"/>
        <w:rPr>
          <w:b/>
          <w:color w:val="FF0000"/>
        </w:rPr>
      </w:pPr>
    </w:p>
    <w:p w:rsidR="001A3663" w:rsidRDefault="001A3663" w:rsidP="00E47599">
      <w:pPr>
        <w:ind w:right="-284"/>
        <w:jc w:val="both"/>
        <w:rPr>
          <w:b/>
          <w:color w:val="FF0000"/>
        </w:rPr>
      </w:pPr>
    </w:p>
    <w:p w:rsidR="001A3663" w:rsidRDefault="001A3663" w:rsidP="00E47599">
      <w:pPr>
        <w:ind w:right="-284"/>
        <w:jc w:val="both"/>
        <w:rPr>
          <w:b/>
          <w:color w:val="FF0000"/>
        </w:rPr>
      </w:pPr>
    </w:p>
    <w:p w:rsidR="001A3663" w:rsidRPr="002B4EF2" w:rsidRDefault="001A3663" w:rsidP="00E47599">
      <w:pPr>
        <w:ind w:right="-284"/>
        <w:jc w:val="both"/>
        <w:rPr>
          <w:b/>
          <w:color w:val="FF0000"/>
        </w:rPr>
      </w:pPr>
    </w:p>
    <w:p w:rsidR="00105868" w:rsidRPr="009870C3" w:rsidRDefault="00105868" w:rsidP="00E47599">
      <w:pPr>
        <w:ind w:right="-284"/>
        <w:jc w:val="both"/>
        <w:rPr>
          <w:sz w:val="28"/>
          <w:szCs w:val="28"/>
        </w:rPr>
      </w:pPr>
      <w:r w:rsidRPr="009870C3">
        <w:rPr>
          <w:sz w:val="28"/>
          <w:szCs w:val="28"/>
        </w:rPr>
        <w:lastRenderedPageBreak/>
        <w:t>Алгоритм действий при неотложных ситуациях</w:t>
      </w:r>
      <w:r w:rsidR="00987E97">
        <w:rPr>
          <w:sz w:val="28"/>
          <w:szCs w:val="28"/>
        </w:rPr>
        <w:t xml:space="preserve"> - нет</w:t>
      </w:r>
      <w:r w:rsidRPr="009870C3">
        <w:rPr>
          <w:sz w:val="28"/>
          <w:szCs w:val="28"/>
        </w:rPr>
        <w:t>;</w:t>
      </w:r>
    </w:p>
    <w:p w:rsidR="00987E97" w:rsidRDefault="00105868" w:rsidP="00105868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Другие виды лечения</w:t>
      </w:r>
      <w:r w:rsidR="00987E97">
        <w:rPr>
          <w:rFonts w:ascii="Times New Roman" w:hAnsi="Times New Roman"/>
          <w:sz w:val="28"/>
          <w:szCs w:val="28"/>
        </w:rPr>
        <w:t xml:space="preserve">: </w:t>
      </w:r>
    </w:p>
    <w:p w:rsidR="00105868" w:rsidRDefault="00987E97" w:rsidP="00987E97">
      <w:pPr>
        <w:pStyle w:val="a3"/>
        <w:numPr>
          <w:ilvl w:val="0"/>
          <w:numId w:val="1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87E97">
        <w:rPr>
          <w:rFonts w:ascii="Times New Roman" w:hAnsi="Times New Roman"/>
          <w:color w:val="000000"/>
          <w:sz w:val="28"/>
          <w:szCs w:val="28"/>
        </w:rPr>
        <w:t>психотерапия – аутотренинг</w:t>
      </w:r>
      <w:r w:rsidR="00105868" w:rsidRPr="00987E97">
        <w:rPr>
          <w:rFonts w:ascii="Times New Roman" w:hAnsi="Times New Roman"/>
          <w:sz w:val="28"/>
          <w:szCs w:val="28"/>
        </w:rPr>
        <w:t>;</w:t>
      </w:r>
    </w:p>
    <w:p w:rsidR="00987E97" w:rsidRPr="009870C3" w:rsidRDefault="00987E97" w:rsidP="00987E97">
      <w:pPr>
        <w:pStyle w:val="a3"/>
        <w:tabs>
          <w:tab w:val="left" w:pos="426"/>
        </w:tabs>
        <w:spacing w:after="0" w:line="240" w:lineRule="auto"/>
        <w:ind w:left="1571"/>
        <w:jc w:val="both"/>
        <w:rPr>
          <w:rFonts w:ascii="Times New Roman" w:hAnsi="Times New Roman"/>
          <w:sz w:val="28"/>
          <w:szCs w:val="28"/>
        </w:rPr>
      </w:pPr>
    </w:p>
    <w:p w:rsidR="00105868" w:rsidRDefault="00105868" w:rsidP="00E47599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Показания для консультации специалистов:</w:t>
      </w:r>
      <w:r w:rsidR="00987E97">
        <w:rPr>
          <w:rFonts w:ascii="Times New Roman" w:hAnsi="Times New Roman"/>
          <w:b/>
          <w:sz w:val="28"/>
          <w:szCs w:val="28"/>
        </w:rPr>
        <w:t xml:space="preserve"> </w:t>
      </w:r>
      <w:r w:rsidR="00987E97" w:rsidRPr="00987E97">
        <w:rPr>
          <w:rFonts w:ascii="Times New Roman" w:hAnsi="Times New Roman"/>
          <w:sz w:val="28"/>
          <w:szCs w:val="28"/>
        </w:rPr>
        <w:t xml:space="preserve">консультация </w:t>
      </w:r>
      <w:r w:rsidR="00FA78B7">
        <w:rPr>
          <w:rFonts w:ascii="Times New Roman" w:hAnsi="Times New Roman"/>
          <w:sz w:val="28"/>
          <w:szCs w:val="28"/>
        </w:rPr>
        <w:t>аллерголога</w:t>
      </w:r>
      <w:r w:rsidR="00987E97" w:rsidRPr="00987E97">
        <w:rPr>
          <w:rFonts w:ascii="Times New Roman" w:hAnsi="Times New Roman"/>
          <w:sz w:val="28"/>
          <w:szCs w:val="28"/>
        </w:rPr>
        <w:t>,</w:t>
      </w:r>
      <w:r w:rsidR="00987E97">
        <w:rPr>
          <w:rFonts w:ascii="Times New Roman" w:hAnsi="Times New Roman"/>
          <w:sz w:val="28"/>
          <w:szCs w:val="28"/>
        </w:rPr>
        <w:t xml:space="preserve"> терапевта.</w:t>
      </w:r>
    </w:p>
    <w:p w:rsidR="00987E97" w:rsidRPr="00987E97" w:rsidRDefault="00987E97" w:rsidP="00987E97">
      <w:pPr>
        <w:pStyle w:val="a3"/>
        <w:tabs>
          <w:tab w:val="left" w:pos="426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105868" w:rsidRPr="005B1982" w:rsidRDefault="00105868" w:rsidP="00E47599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Профилактические мероприятия:</w:t>
      </w:r>
      <w:r w:rsidR="00ED1B8A">
        <w:rPr>
          <w:rFonts w:ascii="Times New Roman" w:hAnsi="Times New Roman"/>
          <w:b/>
          <w:sz w:val="28"/>
          <w:szCs w:val="28"/>
        </w:rPr>
        <w:t xml:space="preserve"> </w:t>
      </w:r>
      <w:r w:rsidR="00ED1B8A" w:rsidRPr="00ED1B8A">
        <w:rPr>
          <w:rFonts w:ascii="Times New Roman" w:hAnsi="Times New Roman"/>
          <w:sz w:val="28"/>
          <w:szCs w:val="28"/>
        </w:rPr>
        <w:t xml:space="preserve">своевременная санация полости рта, </w:t>
      </w:r>
      <w:r w:rsidR="005B1982" w:rsidRPr="00987E97">
        <w:rPr>
          <w:rFonts w:ascii="Times New Roman" w:hAnsi="Times New Roman"/>
          <w:color w:val="000000"/>
          <w:sz w:val="28"/>
          <w:szCs w:val="28"/>
        </w:rPr>
        <w:t>устранение вредных привычек</w:t>
      </w:r>
      <w:r w:rsidR="005B198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FA78B7">
        <w:rPr>
          <w:rFonts w:ascii="Times New Roman" w:hAnsi="Times New Roman"/>
          <w:color w:val="000000"/>
          <w:sz w:val="28"/>
          <w:szCs w:val="28"/>
        </w:rPr>
        <w:t xml:space="preserve">применение </w:t>
      </w:r>
      <w:proofErr w:type="spellStart"/>
      <w:r w:rsidR="00FA78B7">
        <w:rPr>
          <w:rFonts w:ascii="Times New Roman" w:hAnsi="Times New Roman"/>
          <w:color w:val="000000"/>
          <w:sz w:val="28"/>
          <w:szCs w:val="28"/>
        </w:rPr>
        <w:t>фотозащитных</w:t>
      </w:r>
      <w:proofErr w:type="spellEnd"/>
      <w:r w:rsidR="00FA78B7">
        <w:rPr>
          <w:rFonts w:ascii="Times New Roman" w:hAnsi="Times New Roman"/>
          <w:color w:val="000000"/>
          <w:sz w:val="28"/>
          <w:szCs w:val="28"/>
        </w:rPr>
        <w:t xml:space="preserve"> мазей и кремов</w:t>
      </w:r>
      <w:r w:rsidR="005B1982">
        <w:rPr>
          <w:rFonts w:ascii="Times New Roman" w:hAnsi="Times New Roman"/>
          <w:color w:val="000000"/>
          <w:sz w:val="28"/>
          <w:szCs w:val="28"/>
        </w:rPr>
        <w:t>.</w:t>
      </w:r>
    </w:p>
    <w:p w:rsidR="005B1982" w:rsidRPr="005B1982" w:rsidRDefault="005B1982" w:rsidP="005B1982">
      <w:pPr>
        <w:pStyle w:val="a3"/>
        <w:rPr>
          <w:rFonts w:ascii="Times New Roman" w:hAnsi="Times New Roman"/>
          <w:sz w:val="28"/>
          <w:szCs w:val="28"/>
        </w:rPr>
      </w:pPr>
    </w:p>
    <w:p w:rsidR="00105868" w:rsidRDefault="00105868" w:rsidP="00E47599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CB50A9">
        <w:rPr>
          <w:rFonts w:ascii="Times New Roman" w:hAnsi="Times New Roman"/>
          <w:b/>
          <w:sz w:val="28"/>
          <w:szCs w:val="28"/>
        </w:rPr>
        <w:t>Мониторинг состояния пациента: (</w:t>
      </w:r>
      <w:r w:rsidRPr="00CB50A9">
        <w:rPr>
          <w:rFonts w:ascii="Times New Roman" w:hAnsi="Times New Roman"/>
          <w:sz w:val="28"/>
          <w:szCs w:val="28"/>
        </w:rPr>
        <w:t>карта наблюдения за пациентом, индивидуальная карта наблюдения пациента, индивидуальный план действий);</w:t>
      </w:r>
    </w:p>
    <w:p w:rsidR="00CB50A9" w:rsidRPr="00CB50A9" w:rsidRDefault="00CB50A9" w:rsidP="00CB50A9">
      <w:pPr>
        <w:pStyle w:val="a3"/>
        <w:rPr>
          <w:rFonts w:ascii="Times New Roman" w:hAnsi="Times New Roman"/>
          <w:sz w:val="28"/>
          <w:szCs w:val="28"/>
        </w:rPr>
      </w:pPr>
    </w:p>
    <w:p w:rsidR="00105868" w:rsidRPr="005B1982" w:rsidRDefault="00105868" w:rsidP="00E47599">
      <w:pPr>
        <w:pStyle w:val="a3"/>
        <w:numPr>
          <w:ilvl w:val="0"/>
          <w:numId w:val="18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Индикаторы эффективности лечения</w:t>
      </w:r>
      <w:r w:rsidR="005B1982">
        <w:rPr>
          <w:rFonts w:ascii="Times New Roman" w:hAnsi="Times New Roman"/>
          <w:b/>
          <w:sz w:val="28"/>
          <w:szCs w:val="28"/>
        </w:rPr>
        <w:t>:</w:t>
      </w:r>
    </w:p>
    <w:p w:rsidR="00FA78B7" w:rsidRPr="00FA78B7" w:rsidRDefault="00FA78B7" w:rsidP="00FA78B7">
      <w:pPr>
        <w:pStyle w:val="a3"/>
        <w:numPr>
          <w:ilvl w:val="0"/>
          <w:numId w:val="17"/>
        </w:numPr>
        <w:spacing w:line="24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78B7">
        <w:rPr>
          <w:rFonts w:ascii="Times New Roman" w:hAnsi="Times New Roman"/>
          <w:color w:val="000000"/>
          <w:sz w:val="28"/>
          <w:szCs w:val="28"/>
        </w:rPr>
        <w:t>отсутствие боли;</w:t>
      </w:r>
    </w:p>
    <w:p w:rsidR="00FA78B7" w:rsidRPr="00FA78B7" w:rsidRDefault="00FA78B7" w:rsidP="00FA78B7">
      <w:pPr>
        <w:pStyle w:val="a3"/>
        <w:numPr>
          <w:ilvl w:val="0"/>
          <w:numId w:val="17"/>
        </w:numPr>
        <w:spacing w:line="24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78B7">
        <w:rPr>
          <w:rFonts w:ascii="Times New Roman" w:hAnsi="Times New Roman"/>
          <w:color w:val="000000"/>
          <w:sz w:val="28"/>
          <w:szCs w:val="28"/>
        </w:rPr>
        <w:t xml:space="preserve">отсутствие элементов поражения; </w:t>
      </w:r>
    </w:p>
    <w:p w:rsidR="00FA78B7" w:rsidRPr="00FA78B7" w:rsidRDefault="00FA78B7" w:rsidP="00FA78B7">
      <w:pPr>
        <w:pStyle w:val="a3"/>
        <w:numPr>
          <w:ilvl w:val="0"/>
          <w:numId w:val="17"/>
        </w:numPr>
        <w:spacing w:line="240" w:lineRule="auto"/>
        <w:ind w:right="-284"/>
        <w:jc w:val="both"/>
        <w:rPr>
          <w:rFonts w:ascii="Times New Roman" w:hAnsi="Times New Roman"/>
          <w:color w:val="000000"/>
          <w:sz w:val="28"/>
          <w:szCs w:val="28"/>
        </w:rPr>
      </w:pPr>
      <w:r w:rsidRPr="00FA78B7">
        <w:rPr>
          <w:rFonts w:ascii="Times New Roman" w:hAnsi="Times New Roman"/>
          <w:color w:val="000000"/>
          <w:sz w:val="28"/>
          <w:szCs w:val="28"/>
        </w:rPr>
        <w:t xml:space="preserve">удовлетворительное состояние; </w:t>
      </w:r>
    </w:p>
    <w:p w:rsidR="00FA78B7" w:rsidRPr="00FA78B7" w:rsidRDefault="00FA78B7" w:rsidP="00FA78B7">
      <w:pPr>
        <w:pStyle w:val="a3"/>
        <w:numPr>
          <w:ilvl w:val="0"/>
          <w:numId w:val="17"/>
        </w:numPr>
        <w:spacing w:line="240" w:lineRule="auto"/>
        <w:ind w:right="-284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FA78B7">
        <w:rPr>
          <w:rFonts w:ascii="Times New Roman" w:hAnsi="Times New Roman"/>
          <w:color w:val="000000"/>
          <w:sz w:val="28"/>
          <w:szCs w:val="28"/>
        </w:rPr>
        <w:t>устранение патологического процесса;</w:t>
      </w:r>
      <w:r w:rsidRPr="00FA78B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FA78B7" w:rsidRPr="00FA78B7" w:rsidRDefault="00FA78B7" w:rsidP="00FA78B7">
      <w:pPr>
        <w:pStyle w:val="a3"/>
        <w:numPr>
          <w:ilvl w:val="0"/>
          <w:numId w:val="17"/>
        </w:numPr>
        <w:spacing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FA78B7">
        <w:rPr>
          <w:rFonts w:ascii="Times New Roman" w:hAnsi="Times New Roman"/>
          <w:sz w:val="28"/>
          <w:szCs w:val="28"/>
        </w:rPr>
        <w:t>стойкая ремиссия.</w:t>
      </w:r>
    </w:p>
    <w:p w:rsidR="00105868" w:rsidRPr="009870C3" w:rsidRDefault="00105868" w:rsidP="00105868">
      <w:pPr>
        <w:ind w:firstLine="851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10. ПОКАЗАНИЯ ДЛЯ ГОСПИТАЛИЗАЦИИ С УКАЗАНИЕМ ТИПА ГОСПИТАЛИЗАЦИИ:</w:t>
      </w:r>
      <w:r w:rsidR="00E21153">
        <w:rPr>
          <w:b/>
          <w:sz w:val="28"/>
          <w:szCs w:val="28"/>
        </w:rPr>
        <w:t xml:space="preserve"> </w:t>
      </w:r>
    </w:p>
    <w:p w:rsidR="00105868" w:rsidRPr="009870C3" w:rsidRDefault="00105868" w:rsidP="00105868">
      <w:pPr>
        <w:ind w:firstLine="851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 xml:space="preserve">10.1 </w:t>
      </w:r>
      <w:r w:rsidRPr="009870C3">
        <w:rPr>
          <w:sz w:val="28"/>
          <w:szCs w:val="28"/>
        </w:rPr>
        <w:t>Показания для плановой госпитализации:</w:t>
      </w:r>
      <w:r w:rsidR="005B1982">
        <w:rPr>
          <w:sz w:val="28"/>
          <w:szCs w:val="28"/>
        </w:rPr>
        <w:t xml:space="preserve"> нет</w:t>
      </w:r>
    </w:p>
    <w:p w:rsidR="00105868" w:rsidRPr="009870C3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 xml:space="preserve">10.2 </w:t>
      </w:r>
      <w:r w:rsidRPr="009870C3">
        <w:rPr>
          <w:sz w:val="28"/>
          <w:szCs w:val="28"/>
        </w:rPr>
        <w:t>Показания для экстренной госпитализации:</w:t>
      </w:r>
      <w:r w:rsidR="005B1982">
        <w:rPr>
          <w:sz w:val="28"/>
          <w:szCs w:val="28"/>
        </w:rPr>
        <w:t xml:space="preserve"> нет</w:t>
      </w:r>
    </w:p>
    <w:p w:rsidR="00105868" w:rsidRPr="009870C3" w:rsidRDefault="00105868" w:rsidP="00105868">
      <w:pPr>
        <w:ind w:firstLine="851"/>
        <w:jc w:val="both"/>
        <w:rPr>
          <w:sz w:val="28"/>
          <w:szCs w:val="28"/>
        </w:rPr>
      </w:pP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11.</w:t>
      </w:r>
      <w:r w:rsidRPr="009870C3"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105868" w:rsidRPr="005B1982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мероприятия:</w:t>
      </w:r>
      <w:r w:rsidR="005B1982">
        <w:rPr>
          <w:rFonts w:ascii="Times New Roman" w:hAnsi="Times New Roman"/>
          <w:b/>
          <w:sz w:val="28"/>
          <w:szCs w:val="28"/>
        </w:rPr>
        <w:t xml:space="preserve"> </w:t>
      </w:r>
      <w:r w:rsidR="005B1982" w:rsidRPr="005B1982">
        <w:rPr>
          <w:rFonts w:ascii="Times New Roman" w:hAnsi="Times New Roman"/>
          <w:sz w:val="28"/>
          <w:szCs w:val="28"/>
        </w:rPr>
        <w:t>нет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2) Медикаментозное лечение:</w:t>
      </w:r>
      <w:r w:rsidR="005B1982">
        <w:rPr>
          <w:rFonts w:ascii="Times New Roman" w:hAnsi="Times New Roman"/>
          <w:b/>
          <w:sz w:val="28"/>
          <w:szCs w:val="28"/>
        </w:rPr>
        <w:t xml:space="preserve"> </w:t>
      </w:r>
      <w:r w:rsidR="005B1982" w:rsidRPr="005B1982">
        <w:rPr>
          <w:rFonts w:ascii="Times New Roman" w:hAnsi="Times New Roman"/>
          <w:sz w:val="28"/>
          <w:szCs w:val="28"/>
        </w:rPr>
        <w:t>нет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105868" w:rsidRPr="009870C3" w:rsidRDefault="00105868" w:rsidP="00105868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9870C3">
        <w:rPr>
          <w:b/>
          <w:bCs/>
          <w:sz w:val="28"/>
          <w:szCs w:val="28"/>
        </w:rPr>
        <w:t xml:space="preserve">12. </w:t>
      </w:r>
      <w:r w:rsidRPr="009870C3">
        <w:rPr>
          <w:b/>
          <w:sz w:val="28"/>
          <w:szCs w:val="28"/>
        </w:rPr>
        <w:t>ДИАГНОСТИКА И ЛЕЧЕНИЕ НА СТАЦИОНАРНОМ УРОВНЕ:</w:t>
      </w:r>
      <w:r w:rsidR="00CB50A9">
        <w:rPr>
          <w:b/>
          <w:sz w:val="28"/>
          <w:szCs w:val="28"/>
        </w:rPr>
        <w:t xml:space="preserve"> </w:t>
      </w:r>
      <w:r w:rsidR="00E21153" w:rsidRPr="00E21153">
        <w:rPr>
          <w:sz w:val="28"/>
          <w:szCs w:val="28"/>
        </w:rPr>
        <w:t>нет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1) Диагностические критерии на стационарном уровне:</w:t>
      </w:r>
      <w:r w:rsidR="00E21153">
        <w:rPr>
          <w:rFonts w:ascii="Times New Roman" w:hAnsi="Times New Roman"/>
          <w:b/>
          <w:sz w:val="28"/>
          <w:szCs w:val="28"/>
        </w:rPr>
        <w:t xml:space="preserve"> </w:t>
      </w:r>
      <w:r w:rsidR="00E21153" w:rsidRPr="00E21153">
        <w:rPr>
          <w:rFonts w:ascii="Times New Roman" w:hAnsi="Times New Roman"/>
          <w:sz w:val="28"/>
          <w:szCs w:val="28"/>
        </w:rPr>
        <w:t>нет</w:t>
      </w:r>
    </w:p>
    <w:p w:rsidR="00105868" w:rsidRPr="009870C3" w:rsidRDefault="00105868" w:rsidP="00105868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Жалобы и анамнез;</w:t>
      </w:r>
    </w:p>
    <w:p w:rsidR="00105868" w:rsidRPr="009870C3" w:rsidRDefault="00105868" w:rsidP="00105868">
      <w:pPr>
        <w:tabs>
          <w:tab w:val="left" w:pos="426"/>
        </w:tabs>
        <w:ind w:firstLine="851"/>
        <w:jc w:val="both"/>
        <w:rPr>
          <w:sz w:val="28"/>
          <w:szCs w:val="28"/>
        </w:rPr>
      </w:pPr>
      <w:proofErr w:type="spellStart"/>
      <w:r w:rsidRPr="009870C3">
        <w:rPr>
          <w:sz w:val="28"/>
          <w:szCs w:val="28"/>
        </w:rPr>
        <w:t>Физикальное</w:t>
      </w:r>
      <w:proofErr w:type="spellEnd"/>
      <w:r w:rsidRPr="009870C3">
        <w:rPr>
          <w:sz w:val="28"/>
          <w:szCs w:val="28"/>
        </w:rPr>
        <w:t xml:space="preserve"> обследование;</w:t>
      </w:r>
    </w:p>
    <w:p w:rsidR="00105868" w:rsidRPr="009870C3" w:rsidRDefault="00105868" w:rsidP="00105868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Лабораторные исследования;</w:t>
      </w:r>
    </w:p>
    <w:p w:rsidR="00105868" w:rsidRPr="009870C3" w:rsidRDefault="00105868" w:rsidP="00105868">
      <w:pPr>
        <w:tabs>
          <w:tab w:val="left" w:pos="426"/>
        </w:tabs>
        <w:ind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Инструментальные исследования. В случае необходимости описание процедуры, данный пункт расписать согласно приложению 1 к настоящему КП;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2)</w:t>
      </w:r>
      <w:r w:rsidRPr="009870C3">
        <w:rPr>
          <w:sz w:val="28"/>
          <w:szCs w:val="28"/>
        </w:rPr>
        <w:t xml:space="preserve"> </w:t>
      </w:r>
      <w:r w:rsidRPr="009870C3">
        <w:rPr>
          <w:rFonts w:ascii="Times New Roman" w:hAnsi="Times New Roman"/>
          <w:b/>
          <w:sz w:val="28"/>
          <w:szCs w:val="28"/>
        </w:rPr>
        <w:t xml:space="preserve">Диагностический алгоритм: </w:t>
      </w:r>
      <w:r w:rsidR="00E21153" w:rsidRPr="00E21153">
        <w:rPr>
          <w:rFonts w:ascii="Times New Roman" w:hAnsi="Times New Roman"/>
          <w:sz w:val="28"/>
          <w:szCs w:val="28"/>
        </w:rPr>
        <w:t>нет</w:t>
      </w:r>
    </w:p>
    <w:p w:rsidR="00105868" w:rsidRPr="00E21153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3) Перечень основных диагностических мероприятий:</w:t>
      </w:r>
      <w:r w:rsidR="00E21153">
        <w:rPr>
          <w:b/>
          <w:sz w:val="28"/>
          <w:szCs w:val="28"/>
        </w:rPr>
        <w:t xml:space="preserve"> </w:t>
      </w:r>
      <w:r w:rsidR="00E21153" w:rsidRPr="00E21153">
        <w:rPr>
          <w:sz w:val="28"/>
          <w:szCs w:val="28"/>
        </w:rPr>
        <w:t>нет</w:t>
      </w:r>
    </w:p>
    <w:p w:rsidR="00105868" w:rsidRPr="00E21153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4) Перечень дополнительных диагностических мероприятий:</w:t>
      </w:r>
      <w:r w:rsidR="00E21153">
        <w:rPr>
          <w:b/>
          <w:sz w:val="28"/>
          <w:szCs w:val="28"/>
        </w:rPr>
        <w:t xml:space="preserve"> </w:t>
      </w:r>
      <w:r w:rsidR="00E21153">
        <w:rPr>
          <w:sz w:val="28"/>
          <w:szCs w:val="28"/>
        </w:rPr>
        <w:t>нет</w:t>
      </w:r>
    </w:p>
    <w:p w:rsidR="00105868" w:rsidRPr="00E21153" w:rsidRDefault="00E21153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5) Тактика лечения</w:t>
      </w:r>
      <w:r w:rsidR="00105868" w:rsidRPr="009870C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</w:t>
      </w:r>
    </w:p>
    <w:p w:rsidR="00105868" w:rsidRPr="009870C3" w:rsidRDefault="00105868" w:rsidP="00105868">
      <w:pPr>
        <w:numPr>
          <w:ilvl w:val="0"/>
          <w:numId w:val="4"/>
        </w:numPr>
        <w:tabs>
          <w:tab w:val="left" w:pos="426"/>
        </w:tabs>
        <w:ind w:left="0"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Немедикаментозное лечение;</w:t>
      </w:r>
    </w:p>
    <w:p w:rsidR="00105868" w:rsidRPr="009870C3" w:rsidRDefault="00105868" w:rsidP="00105868">
      <w:pPr>
        <w:numPr>
          <w:ilvl w:val="0"/>
          <w:numId w:val="4"/>
        </w:numPr>
        <w:tabs>
          <w:tab w:val="left" w:pos="426"/>
        </w:tabs>
        <w:ind w:left="0"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 xml:space="preserve">Медикаментозное лечение </w:t>
      </w:r>
      <w:r w:rsidRPr="009870C3">
        <w:rPr>
          <w:i/>
          <w:sz w:val="28"/>
          <w:szCs w:val="28"/>
        </w:rPr>
        <w:t>(в зависимости от степени тяжести заболевания)</w:t>
      </w:r>
      <w:r w:rsidRPr="009870C3">
        <w:rPr>
          <w:sz w:val="28"/>
          <w:szCs w:val="28"/>
        </w:rPr>
        <w:t>:</w:t>
      </w:r>
    </w:p>
    <w:p w:rsidR="00105868" w:rsidRPr="009870C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Перечень основных лекарственных средств;</w:t>
      </w:r>
    </w:p>
    <w:p w:rsidR="00105868" w:rsidRPr="009870C3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Перечень дополнительных лекарственных средств;</w:t>
      </w:r>
    </w:p>
    <w:p w:rsidR="00105868" w:rsidRPr="009870C3" w:rsidRDefault="00105868" w:rsidP="00105868">
      <w:pPr>
        <w:numPr>
          <w:ilvl w:val="0"/>
          <w:numId w:val="4"/>
        </w:numPr>
        <w:tabs>
          <w:tab w:val="left" w:pos="426"/>
        </w:tabs>
        <w:ind w:left="0" w:firstLine="851"/>
        <w:jc w:val="both"/>
        <w:rPr>
          <w:sz w:val="28"/>
          <w:szCs w:val="28"/>
        </w:rPr>
      </w:pPr>
      <w:r w:rsidRPr="009870C3">
        <w:rPr>
          <w:sz w:val="28"/>
          <w:szCs w:val="28"/>
        </w:rPr>
        <w:t>Таблица сравнения препаратов****;</w:t>
      </w:r>
    </w:p>
    <w:p w:rsidR="00105868" w:rsidRPr="009870C3" w:rsidRDefault="00105868" w:rsidP="00105868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 xml:space="preserve">Хирургическое вмешательство, с указанием показаний для оперативного вмешательства, </w:t>
      </w:r>
      <w:proofErr w:type="gramStart"/>
      <w:r w:rsidRPr="009870C3">
        <w:rPr>
          <w:rFonts w:ascii="Times New Roman" w:hAnsi="Times New Roman"/>
          <w:sz w:val="28"/>
          <w:szCs w:val="28"/>
        </w:rPr>
        <w:t>согласно приложения</w:t>
      </w:r>
      <w:proofErr w:type="gramEnd"/>
      <w:r w:rsidRPr="009870C3">
        <w:rPr>
          <w:rFonts w:ascii="Times New Roman" w:hAnsi="Times New Roman"/>
          <w:sz w:val="28"/>
          <w:szCs w:val="28"/>
        </w:rPr>
        <w:t xml:space="preserve"> 1 к настоящему КП; </w:t>
      </w:r>
    </w:p>
    <w:p w:rsidR="00105868" w:rsidRPr="009870C3" w:rsidRDefault="00105868" w:rsidP="00105868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sz w:val="28"/>
          <w:szCs w:val="28"/>
        </w:rPr>
        <w:t>Другие виды лечения</w:t>
      </w:r>
      <w:r w:rsidRPr="009870C3">
        <w:rPr>
          <w:sz w:val="28"/>
          <w:szCs w:val="28"/>
        </w:rPr>
        <w:t>;</w:t>
      </w:r>
    </w:p>
    <w:p w:rsidR="00105868" w:rsidRPr="00E21153" w:rsidRDefault="00105868" w:rsidP="00105868">
      <w:pPr>
        <w:pStyle w:val="a3"/>
        <w:tabs>
          <w:tab w:val="left" w:pos="42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7) Показания для консультации специалистов:</w:t>
      </w:r>
      <w:r w:rsidR="00E21153">
        <w:rPr>
          <w:rFonts w:ascii="Times New Roman" w:hAnsi="Times New Roman"/>
          <w:b/>
          <w:sz w:val="28"/>
          <w:szCs w:val="28"/>
        </w:rPr>
        <w:t xml:space="preserve"> </w:t>
      </w:r>
      <w:r w:rsidR="00E21153">
        <w:rPr>
          <w:rFonts w:ascii="Times New Roman" w:hAnsi="Times New Roman"/>
          <w:sz w:val="28"/>
          <w:szCs w:val="28"/>
        </w:rPr>
        <w:t>нет</w:t>
      </w:r>
    </w:p>
    <w:p w:rsidR="00105868" w:rsidRPr="00E21153" w:rsidRDefault="00105868" w:rsidP="00105868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  <w:r w:rsidR="00E21153">
        <w:rPr>
          <w:rFonts w:ascii="Times New Roman" w:hAnsi="Times New Roman"/>
          <w:b/>
          <w:sz w:val="28"/>
          <w:szCs w:val="28"/>
        </w:rPr>
        <w:t xml:space="preserve"> </w:t>
      </w:r>
      <w:r w:rsidR="00E21153">
        <w:rPr>
          <w:rFonts w:ascii="Times New Roman" w:hAnsi="Times New Roman"/>
          <w:sz w:val="28"/>
          <w:szCs w:val="28"/>
        </w:rPr>
        <w:t>нет</w:t>
      </w:r>
    </w:p>
    <w:p w:rsidR="00105868" w:rsidRPr="009870C3" w:rsidRDefault="00105868" w:rsidP="00105868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9) Индикаторы эффективности лечения.</w:t>
      </w:r>
    </w:p>
    <w:p w:rsidR="00105868" w:rsidRPr="009870C3" w:rsidRDefault="00105868" w:rsidP="00105868">
      <w:pPr>
        <w:pStyle w:val="a3"/>
        <w:tabs>
          <w:tab w:val="left" w:pos="28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  <w:szCs w:val="28"/>
        </w:rPr>
      </w:pPr>
      <w:r w:rsidRPr="009870C3">
        <w:rPr>
          <w:rFonts w:ascii="Times New Roman" w:hAnsi="Times New Roman"/>
          <w:b/>
          <w:sz w:val="28"/>
          <w:szCs w:val="28"/>
        </w:rPr>
        <w:t>10) Дальнейшее ведение</w:t>
      </w:r>
    </w:p>
    <w:p w:rsidR="00105868" w:rsidRPr="009870C3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3</w:t>
      </w:r>
      <w:r w:rsidRPr="009870C3">
        <w:rPr>
          <w:b/>
          <w:sz w:val="28"/>
          <w:szCs w:val="28"/>
        </w:rPr>
        <w:t>. МЕДИЦИНСКАЯ РЕАБИЛИТАЦИЯ</w:t>
      </w:r>
      <w:r w:rsidR="00CB50A9">
        <w:rPr>
          <w:b/>
          <w:sz w:val="28"/>
          <w:szCs w:val="28"/>
        </w:rPr>
        <w:t xml:space="preserve">: </w:t>
      </w:r>
      <w:r w:rsidR="00CB50A9" w:rsidRPr="00CB50A9">
        <w:rPr>
          <w:sz w:val="28"/>
          <w:szCs w:val="28"/>
        </w:rPr>
        <w:t>нет</w:t>
      </w:r>
    </w:p>
    <w:p w:rsidR="00CB50A9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9870C3">
        <w:rPr>
          <w:b/>
          <w:sz w:val="28"/>
          <w:szCs w:val="28"/>
        </w:rPr>
        <w:t>.</w:t>
      </w:r>
      <w:r w:rsidRPr="009870C3">
        <w:rPr>
          <w:sz w:val="28"/>
          <w:szCs w:val="28"/>
        </w:rPr>
        <w:t xml:space="preserve"> </w:t>
      </w:r>
      <w:r w:rsidRPr="009870C3">
        <w:rPr>
          <w:b/>
          <w:sz w:val="28"/>
          <w:szCs w:val="28"/>
        </w:rPr>
        <w:t>ПАЛЛИАТИВНАЯ ПОМОЩЬ</w:t>
      </w:r>
      <w:r w:rsidR="00CB50A9">
        <w:rPr>
          <w:sz w:val="28"/>
          <w:szCs w:val="28"/>
        </w:rPr>
        <w:t>: нет</w:t>
      </w:r>
      <w:r w:rsidRPr="009870C3">
        <w:rPr>
          <w:sz w:val="28"/>
          <w:szCs w:val="28"/>
        </w:rPr>
        <w:t xml:space="preserve"> </w:t>
      </w:r>
    </w:p>
    <w:p w:rsidR="00E21153" w:rsidRDefault="00E21153" w:rsidP="00105868">
      <w:pPr>
        <w:ind w:firstLine="851"/>
        <w:jc w:val="both"/>
        <w:rPr>
          <w:sz w:val="28"/>
          <w:szCs w:val="28"/>
        </w:rPr>
      </w:pPr>
    </w:p>
    <w:p w:rsidR="00105868" w:rsidRDefault="00105868" w:rsidP="00105868">
      <w:pPr>
        <w:ind w:firstLine="851"/>
        <w:jc w:val="both"/>
        <w:rPr>
          <w:b/>
          <w:sz w:val="28"/>
          <w:szCs w:val="28"/>
        </w:rPr>
      </w:pPr>
      <w:r w:rsidRPr="00704FED">
        <w:rPr>
          <w:b/>
          <w:sz w:val="28"/>
          <w:szCs w:val="28"/>
        </w:rPr>
        <w:t>15. Сокращения, используемые в протоколе:</w:t>
      </w:r>
      <w:r w:rsidR="00E21153">
        <w:rPr>
          <w:b/>
          <w:sz w:val="28"/>
          <w:szCs w:val="28"/>
        </w:rPr>
        <w:t xml:space="preserve"> </w:t>
      </w:r>
    </w:p>
    <w:p w:rsidR="00E21153" w:rsidRDefault="00E21153" w:rsidP="00E21153">
      <w:pPr>
        <w:ind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>1. ККГ – красная кайма губ.</w:t>
      </w:r>
    </w:p>
    <w:p w:rsidR="00FA78B7" w:rsidRDefault="00FA78B7" w:rsidP="00FA78B7">
      <w:pPr>
        <w:ind w:right="-284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2. </w:t>
      </w:r>
      <w:r w:rsidRPr="00FA78B7">
        <w:rPr>
          <w:color w:val="000000"/>
          <w:sz w:val="28"/>
          <w:szCs w:val="28"/>
        </w:rPr>
        <w:t>ИГНЛ – излучение гели</w:t>
      </w:r>
      <w:r>
        <w:rPr>
          <w:color w:val="000000"/>
          <w:sz w:val="28"/>
          <w:szCs w:val="28"/>
        </w:rPr>
        <w:t>й</w:t>
      </w:r>
      <w:r w:rsidRPr="00FA78B7">
        <w:rPr>
          <w:color w:val="000000"/>
          <w:sz w:val="28"/>
          <w:szCs w:val="28"/>
        </w:rPr>
        <w:t>-неонового лазера.</w:t>
      </w:r>
    </w:p>
    <w:p w:rsidR="00FA78B7" w:rsidRPr="00E21153" w:rsidRDefault="00FA78B7" w:rsidP="00E21153">
      <w:pPr>
        <w:ind w:right="-284"/>
        <w:jc w:val="both"/>
        <w:rPr>
          <w:color w:val="000000"/>
          <w:sz w:val="28"/>
          <w:szCs w:val="28"/>
        </w:rPr>
      </w:pPr>
    </w:p>
    <w:p w:rsidR="00105868" w:rsidRDefault="00105868" w:rsidP="00105868">
      <w:pPr>
        <w:ind w:firstLine="851"/>
        <w:jc w:val="both"/>
        <w:rPr>
          <w:b/>
          <w:sz w:val="28"/>
          <w:szCs w:val="28"/>
        </w:rPr>
      </w:pPr>
      <w:r w:rsidRPr="00704FED">
        <w:rPr>
          <w:b/>
          <w:sz w:val="28"/>
          <w:szCs w:val="28"/>
        </w:rPr>
        <w:t>16. Список разработчиков протокола с</w:t>
      </w:r>
      <w:r w:rsidRPr="009870C3">
        <w:rPr>
          <w:b/>
          <w:sz w:val="28"/>
          <w:szCs w:val="28"/>
        </w:rPr>
        <w:t xml:space="preserve"> указанием квалификационных данных:</w:t>
      </w:r>
    </w:p>
    <w:p w:rsidR="00E21153" w:rsidRPr="00E21153" w:rsidRDefault="00E21153" w:rsidP="00E21153">
      <w:pPr>
        <w:ind w:right="-284"/>
        <w:jc w:val="both"/>
        <w:rPr>
          <w:b/>
          <w:color w:val="000000"/>
          <w:sz w:val="28"/>
          <w:szCs w:val="28"/>
        </w:rPr>
      </w:pPr>
      <w:r w:rsidRPr="00E21153">
        <w:rPr>
          <w:b/>
          <w:color w:val="000000"/>
          <w:sz w:val="28"/>
          <w:szCs w:val="28"/>
        </w:rPr>
        <w:t>Список разработчиков:</w:t>
      </w:r>
    </w:p>
    <w:p w:rsidR="00E21153" w:rsidRPr="00E21153" w:rsidRDefault="00E21153" w:rsidP="00E21153">
      <w:pPr>
        <w:tabs>
          <w:tab w:val="left" w:pos="284"/>
        </w:tabs>
        <w:ind w:right="-1"/>
        <w:jc w:val="both"/>
        <w:rPr>
          <w:color w:val="000000"/>
          <w:sz w:val="28"/>
          <w:szCs w:val="28"/>
        </w:rPr>
      </w:pPr>
      <w:r w:rsidRPr="00E21153">
        <w:rPr>
          <w:sz w:val="28"/>
          <w:szCs w:val="28"/>
        </w:rPr>
        <w:t>1.</w:t>
      </w:r>
      <w:r w:rsidRPr="00E21153">
        <w:rPr>
          <w:b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Есембаева</w:t>
      </w:r>
      <w:proofErr w:type="spellEnd"/>
      <w:r w:rsidRPr="00E21153">
        <w:rPr>
          <w:color w:val="000000"/>
          <w:sz w:val="28"/>
          <w:szCs w:val="28"/>
        </w:rPr>
        <w:t xml:space="preserve"> </w:t>
      </w:r>
      <w:proofErr w:type="gramStart"/>
      <w:r w:rsidRPr="00E21153">
        <w:rPr>
          <w:color w:val="000000"/>
          <w:sz w:val="28"/>
          <w:szCs w:val="28"/>
        </w:rPr>
        <w:t>Сауле</w:t>
      </w:r>
      <w:proofErr w:type="gram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Сериковна</w:t>
      </w:r>
      <w:proofErr w:type="spellEnd"/>
      <w:r w:rsidRPr="00E21153">
        <w:rPr>
          <w:color w:val="000000"/>
          <w:sz w:val="28"/>
          <w:szCs w:val="28"/>
        </w:rPr>
        <w:t xml:space="preserve"> – доктор медицинских наук,</w:t>
      </w:r>
      <w:r w:rsidRPr="00E21153">
        <w:rPr>
          <w:b/>
          <w:color w:val="000000"/>
          <w:sz w:val="28"/>
          <w:szCs w:val="28"/>
        </w:rPr>
        <w:t xml:space="preserve"> </w:t>
      </w:r>
      <w:r w:rsidRPr="00E21153">
        <w:rPr>
          <w:color w:val="000000"/>
          <w:sz w:val="28"/>
          <w:szCs w:val="28"/>
        </w:rPr>
        <w:t xml:space="preserve">профессор, Директор института Стоматологии Казахского национального медицинского университета </w:t>
      </w:r>
      <w:proofErr w:type="spellStart"/>
      <w:r w:rsidRPr="00E21153">
        <w:rPr>
          <w:color w:val="000000"/>
          <w:sz w:val="28"/>
          <w:szCs w:val="28"/>
        </w:rPr>
        <w:t>им.С.Д.Асфендиярова</w:t>
      </w:r>
      <w:proofErr w:type="spellEnd"/>
      <w:r w:rsidRPr="00E21153">
        <w:rPr>
          <w:color w:val="000000"/>
          <w:sz w:val="28"/>
          <w:szCs w:val="28"/>
        </w:rPr>
        <w:t>;</w:t>
      </w:r>
    </w:p>
    <w:p w:rsidR="00E21153" w:rsidRPr="00E21153" w:rsidRDefault="00E21153" w:rsidP="00E21153">
      <w:pPr>
        <w:tabs>
          <w:tab w:val="left" w:pos="284"/>
        </w:tabs>
        <w:ind w:right="-1"/>
        <w:jc w:val="both"/>
        <w:rPr>
          <w:color w:val="000000"/>
          <w:sz w:val="28"/>
          <w:szCs w:val="28"/>
        </w:rPr>
      </w:pPr>
      <w:r w:rsidRPr="00E21153">
        <w:rPr>
          <w:sz w:val="28"/>
          <w:szCs w:val="28"/>
        </w:rPr>
        <w:t>2.</w:t>
      </w:r>
      <w:r w:rsidRPr="00E21153">
        <w:rPr>
          <w:color w:val="000000"/>
          <w:sz w:val="28"/>
          <w:szCs w:val="28"/>
        </w:rPr>
        <w:t xml:space="preserve"> Баяхметова </w:t>
      </w:r>
      <w:proofErr w:type="spellStart"/>
      <w:r w:rsidRPr="00E21153">
        <w:rPr>
          <w:color w:val="000000"/>
          <w:sz w:val="28"/>
          <w:szCs w:val="28"/>
        </w:rPr>
        <w:t>Алия</w:t>
      </w:r>
      <w:proofErr w:type="spell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Алдашевна</w:t>
      </w:r>
      <w:proofErr w:type="spellEnd"/>
      <w:r w:rsidRPr="00E21153">
        <w:rPr>
          <w:color w:val="000000"/>
          <w:sz w:val="28"/>
          <w:szCs w:val="28"/>
        </w:rPr>
        <w:t xml:space="preserve"> – доктор медицинских наук,</w:t>
      </w:r>
      <w:r w:rsidRPr="00E21153">
        <w:rPr>
          <w:b/>
          <w:color w:val="000000"/>
          <w:sz w:val="28"/>
          <w:szCs w:val="28"/>
        </w:rPr>
        <w:t xml:space="preserve"> </w:t>
      </w:r>
      <w:r w:rsidRPr="00E21153">
        <w:rPr>
          <w:color w:val="000000"/>
          <w:sz w:val="28"/>
          <w:szCs w:val="28"/>
        </w:rPr>
        <w:t xml:space="preserve">профессор, заведующая кафедрой терапевтической стоматологии Казахского национального медицинского университета </w:t>
      </w:r>
      <w:proofErr w:type="spellStart"/>
      <w:r w:rsidRPr="00E21153">
        <w:rPr>
          <w:color w:val="000000"/>
          <w:sz w:val="28"/>
          <w:szCs w:val="28"/>
        </w:rPr>
        <w:t>им.С.Д.Асфендиярова</w:t>
      </w:r>
      <w:proofErr w:type="spellEnd"/>
      <w:r w:rsidRPr="00E21153">
        <w:rPr>
          <w:color w:val="000000"/>
          <w:sz w:val="28"/>
          <w:szCs w:val="28"/>
        </w:rPr>
        <w:t>;</w:t>
      </w:r>
    </w:p>
    <w:p w:rsidR="00E21153" w:rsidRPr="00E21153" w:rsidRDefault="00E21153" w:rsidP="00E21153">
      <w:pPr>
        <w:tabs>
          <w:tab w:val="left" w:pos="284"/>
        </w:tabs>
        <w:ind w:right="-1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3. Смагулова </w:t>
      </w:r>
      <w:proofErr w:type="spellStart"/>
      <w:r w:rsidRPr="00E21153">
        <w:rPr>
          <w:color w:val="000000"/>
          <w:sz w:val="28"/>
          <w:szCs w:val="28"/>
        </w:rPr>
        <w:t>Ельмира</w:t>
      </w:r>
      <w:proofErr w:type="spell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Ниязовна</w:t>
      </w:r>
      <w:proofErr w:type="spellEnd"/>
      <w:r w:rsidRPr="00E21153">
        <w:rPr>
          <w:color w:val="000000"/>
          <w:sz w:val="28"/>
          <w:szCs w:val="28"/>
        </w:rPr>
        <w:t xml:space="preserve"> – кандидат медицинских наук, </w:t>
      </w:r>
      <w:r w:rsidR="003971C7">
        <w:rPr>
          <w:color w:val="000000"/>
          <w:sz w:val="28"/>
          <w:szCs w:val="28"/>
        </w:rPr>
        <w:t>доцент</w:t>
      </w:r>
      <w:r w:rsidRPr="00E21153">
        <w:rPr>
          <w:color w:val="000000"/>
          <w:sz w:val="28"/>
          <w:szCs w:val="28"/>
        </w:rPr>
        <w:t xml:space="preserve"> </w:t>
      </w:r>
      <w:proofErr w:type="gramStart"/>
      <w:r w:rsidRPr="00E21153">
        <w:rPr>
          <w:color w:val="000000"/>
          <w:sz w:val="28"/>
          <w:szCs w:val="28"/>
        </w:rPr>
        <w:t>кафедры терапевтической стоматологии института Стоматологии Казахского национального медицинского университета</w:t>
      </w:r>
      <w:proofErr w:type="gram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им.С.Д.Асфендиярова</w:t>
      </w:r>
      <w:proofErr w:type="spellEnd"/>
      <w:r w:rsidRPr="00E21153">
        <w:rPr>
          <w:color w:val="000000"/>
          <w:sz w:val="28"/>
          <w:szCs w:val="28"/>
        </w:rPr>
        <w:t>;</w:t>
      </w:r>
    </w:p>
    <w:p w:rsidR="00E21153" w:rsidRDefault="00E21153" w:rsidP="00E21153">
      <w:pPr>
        <w:tabs>
          <w:tab w:val="left" w:pos="284"/>
        </w:tabs>
        <w:ind w:right="-1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4. Сагатбаева </w:t>
      </w:r>
      <w:proofErr w:type="spellStart"/>
      <w:r w:rsidRPr="00E21153">
        <w:rPr>
          <w:color w:val="000000"/>
          <w:sz w:val="28"/>
          <w:szCs w:val="28"/>
        </w:rPr>
        <w:t>Анар</w:t>
      </w:r>
      <w:proofErr w:type="spell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Джамбуловна</w:t>
      </w:r>
      <w:proofErr w:type="spellEnd"/>
      <w:r w:rsidRPr="00E21153">
        <w:rPr>
          <w:color w:val="000000"/>
          <w:sz w:val="28"/>
          <w:szCs w:val="28"/>
        </w:rPr>
        <w:t xml:space="preserve"> – кандидат медицинских наук, доцент кафедры терапевтической стоматологии Казахского национального медицинского университета </w:t>
      </w:r>
      <w:proofErr w:type="spellStart"/>
      <w:r w:rsidRPr="00E21153">
        <w:rPr>
          <w:color w:val="000000"/>
          <w:sz w:val="28"/>
          <w:szCs w:val="28"/>
        </w:rPr>
        <w:t>им.С.Д.Асфендиярова</w:t>
      </w:r>
      <w:proofErr w:type="spellEnd"/>
      <w:r w:rsidRPr="00E21153">
        <w:rPr>
          <w:color w:val="000000"/>
          <w:sz w:val="28"/>
          <w:szCs w:val="28"/>
        </w:rPr>
        <w:t>;</w:t>
      </w:r>
    </w:p>
    <w:p w:rsidR="003971C7" w:rsidRPr="003971C7" w:rsidRDefault="003971C7" w:rsidP="00E21153">
      <w:pPr>
        <w:tabs>
          <w:tab w:val="left" w:pos="284"/>
        </w:tabs>
        <w:ind w:right="-1"/>
        <w:jc w:val="both"/>
        <w:rPr>
          <w:color w:val="FF0000"/>
          <w:sz w:val="28"/>
          <w:szCs w:val="28"/>
        </w:rPr>
      </w:pPr>
      <w:r w:rsidRPr="003971C7">
        <w:rPr>
          <w:color w:val="FF0000"/>
          <w:sz w:val="28"/>
          <w:szCs w:val="28"/>
        </w:rPr>
        <w:t xml:space="preserve">5.Клинический фармаколог </w:t>
      </w:r>
    </w:p>
    <w:p w:rsidR="00E21153" w:rsidRPr="009870C3" w:rsidRDefault="00E21153" w:rsidP="00105868">
      <w:pPr>
        <w:ind w:firstLine="851"/>
        <w:jc w:val="both"/>
        <w:rPr>
          <w:sz w:val="28"/>
          <w:szCs w:val="28"/>
        </w:rPr>
      </w:pPr>
    </w:p>
    <w:p w:rsidR="00105868" w:rsidRDefault="00105868" w:rsidP="00105868">
      <w:pPr>
        <w:ind w:firstLine="851"/>
        <w:jc w:val="both"/>
        <w:rPr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7</w:t>
      </w:r>
      <w:r w:rsidRPr="009870C3">
        <w:rPr>
          <w:b/>
          <w:sz w:val="28"/>
          <w:szCs w:val="28"/>
        </w:rPr>
        <w:t>. Указание на отсутствие конфликта интересов:</w:t>
      </w:r>
      <w:r w:rsidR="00E21153">
        <w:rPr>
          <w:b/>
          <w:sz w:val="28"/>
          <w:szCs w:val="28"/>
        </w:rPr>
        <w:t xml:space="preserve"> </w:t>
      </w:r>
      <w:r w:rsidR="00E21153">
        <w:rPr>
          <w:sz w:val="28"/>
          <w:szCs w:val="28"/>
        </w:rPr>
        <w:t>нет</w:t>
      </w:r>
    </w:p>
    <w:p w:rsidR="00E21153" w:rsidRPr="00E21153" w:rsidRDefault="00E21153" w:rsidP="00105868">
      <w:pPr>
        <w:ind w:firstLine="851"/>
        <w:jc w:val="both"/>
        <w:rPr>
          <w:sz w:val="28"/>
          <w:szCs w:val="28"/>
        </w:rPr>
      </w:pPr>
    </w:p>
    <w:p w:rsidR="00105868" w:rsidRDefault="00105868" w:rsidP="00105868">
      <w:pPr>
        <w:ind w:firstLine="851"/>
        <w:jc w:val="both"/>
        <w:rPr>
          <w:b/>
          <w:sz w:val="28"/>
          <w:szCs w:val="28"/>
        </w:rPr>
      </w:pPr>
      <w:r w:rsidRPr="009870C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</w:t>
      </w:r>
      <w:r w:rsidRPr="009870C3">
        <w:rPr>
          <w:b/>
          <w:sz w:val="28"/>
          <w:szCs w:val="28"/>
        </w:rPr>
        <w:t>. Список рецензентов:</w:t>
      </w:r>
    </w:p>
    <w:p w:rsidR="003971C7" w:rsidRPr="00C802F2" w:rsidRDefault="003971C7" w:rsidP="003971C7">
      <w:pPr>
        <w:pStyle w:val="Default"/>
        <w:ind w:right="141"/>
        <w:jc w:val="both"/>
        <w:rPr>
          <w:sz w:val="28"/>
          <w:szCs w:val="28"/>
        </w:rPr>
      </w:pPr>
      <w:r w:rsidRPr="00C802F2">
        <w:rPr>
          <w:sz w:val="28"/>
          <w:szCs w:val="28"/>
        </w:rPr>
        <w:t xml:space="preserve">1. </w:t>
      </w:r>
      <w:proofErr w:type="spellStart"/>
      <w:r w:rsidRPr="00C802F2">
        <w:rPr>
          <w:sz w:val="28"/>
          <w:szCs w:val="28"/>
        </w:rPr>
        <w:t>Жаналина</w:t>
      </w:r>
      <w:proofErr w:type="spellEnd"/>
      <w:r w:rsidRPr="00C802F2">
        <w:rPr>
          <w:sz w:val="28"/>
          <w:szCs w:val="28"/>
        </w:rPr>
        <w:t xml:space="preserve"> </w:t>
      </w:r>
      <w:proofErr w:type="spellStart"/>
      <w:r w:rsidRPr="00C802F2">
        <w:rPr>
          <w:sz w:val="28"/>
          <w:szCs w:val="28"/>
        </w:rPr>
        <w:t>Ба</w:t>
      </w:r>
      <w:r>
        <w:rPr>
          <w:sz w:val="28"/>
          <w:szCs w:val="28"/>
        </w:rPr>
        <w:t>х</w:t>
      </w:r>
      <w:r w:rsidRPr="00C802F2">
        <w:rPr>
          <w:sz w:val="28"/>
          <w:szCs w:val="28"/>
        </w:rPr>
        <w:t>ыт</w:t>
      </w:r>
      <w:proofErr w:type="spellEnd"/>
      <w:r w:rsidRPr="00C802F2">
        <w:rPr>
          <w:sz w:val="28"/>
          <w:szCs w:val="28"/>
        </w:rPr>
        <w:t xml:space="preserve"> </w:t>
      </w:r>
      <w:proofErr w:type="spellStart"/>
      <w:r w:rsidRPr="00C802F2">
        <w:rPr>
          <w:sz w:val="28"/>
          <w:szCs w:val="28"/>
        </w:rPr>
        <w:t>Секербековна</w:t>
      </w:r>
      <w:proofErr w:type="spellEnd"/>
      <w:r w:rsidRPr="00C802F2">
        <w:rPr>
          <w:sz w:val="28"/>
          <w:szCs w:val="28"/>
        </w:rPr>
        <w:t xml:space="preserve"> – доктор медицинских наук, профессор РГП на ПХВ Западно-Казахстанский государственный медицинский </w:t>
      </w:r>
      <w:r w:rsidRPr="00C802F2">
        <w:rPr>
          <w:sz w:val="28"/>
          <w:szCs w:val="28"/>
        </w:rPr>
        <w:lastRenderedPageBreak/>
        <w:t xml:space="preserve">университет им. </w:t>
      </w:r>
      <w:proofErr w:type="spellStart"/>
      <w:r w:rsidRPr="00C802F2">
        <w:rPr>
          <w:sz w:val="28"/>
          <w:szCs w:val="28"/>
        </w:rPr>
        <w:t>М.Оспанова</w:t>
      </w:r>
      <w:proofErr w:type="spellEnd"/>
      <w:r w:rsidRPr="00C802F2">
        <w:rPr>
          <w:sz w:val="28"/>
          <w:szCs w:val="28"/>
        </w:rPr>
        <w:t>, заведующая кафедрой хирургической стоматологии и стоматологии детского возраста</w:t>
      </w:r>
    </w:p>
    <w:p w:rsidR="003971C7" w:rsidRPr="00C802F2" w:rsidRDefault="003971C7" w:rsidP="003971C7">
      <w:pPr>
        <w:pStyle w:val="Default"/>
        <w:ind w:right="141"/>
        <w:jc w:val="both"/>
        <w:rPr>
          <w:b/>
          <w:sz w:val="28"/>
          <w:szCs w:val="28"/>
        </w:rPr>
      </w:pPr>
      <w:r w:rsidRPr="00C802F2">
        <w:rPr>
          <w:sz w:val="28"/>
          <w:szCs w:val="28"/>
        </w:rPr>
        <w:t xml:space="preserve">2. </w:t>
      </w:r>
      <w:proofErr w:type="spellStart"/>
      <w:r w:rsidRPr="00C802F2">
        <w:rPr>
          <w:sz w:val="28"/>
          <w:szCs w:val="28"/>
        </w:rPr>
        <w:t>Мазур</w:t>
      </w:r>
      <w:proofErr w:type="spellEnd"/>
      <w:r w:rsidRPr="00C802F2">
        <w:rPr>
          <w:sz w:val="28"/>
          <w:szCs w:val="28"/>
        </w:rPr>
        <w:t xml:space="preserve"> Ирина Петровна – доктор медицинских наук, профессор Национальной  медицинской академии  последипломного образования имени П.Л. </w:t>
      </w:r>
      <w:proofErr w:type="spellStart"/>
      <w:r w:rsidRPr="00C802F2">
        <w:rPr>
          <w:sz w:val="28"/>
          <w:szCs w:val="28"/>
        </w:rPr>
        <w:t>Шупика</w:t>
      </w:r>
      <w:proofErr w:type="spellEnd"/>
      <w:r w:rsidRPr="00C802F2">
        <w:rPr>
          <w:sz w:val="28"/>
          <w:szCs w:val="28"/>
        </w:rPr>
        <w:t>, профессор кафедры стоматологии Института стоматологии</w:t>
      </w:r>
    </w:p>
    <w:p w:rsidR="003971C7" w:rsidRDefault="003971C7" w:rsidP="00105868">
      <w:pPr>
        <w:ind w:firstLine="851"/>
        <w:jc w:val="both"/>
        <w:rPr>
          <w:b/>
          <w:sz w:val="28"/>
          <w:szCs w:val="28"/>
        </w:rPr>
      </w:pPr>
    </w:p>
    <w:p w:rsidR="009C2304" w:rsidRPr="00E21153" w:rsidRDefault="00105868" w:rsidP="00E21153">
      <w:pPr>
        <w:ind w:firstLine="851"/>
        <w:jc w:val="both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19</w:t>
      </w:r>
      <w:r w:rsidRPr="009870C3">
        <w:rPr>
          <w:b/>
          <w:sz w:val="28"/>
          <w:szCs w:val="28"/>
        </w:rPr>
        <w:t xml:space="preserve">. </w:t>
      </w:r>
      <w:r w:rsidR="009C2304" w:rsidRPr="00E21153">
        <w:rPr>
          <w:b/>
          <w:color w:val="000000"/>
          <w:sz w:val="28"/>
          <w:szCs w:val="28"/>
        </w:rPr>
        <w:t>Список использованной литературы:</w:t>
      </w:r>
    </w:p>
    <w:p w:rsidR="009C2304" w:rsidRPr="003971C7" w:rsidRDefault="009C2304" w:rsidP="009C2304">
      <w:pPr>
        <w:numPr>
          <w:ilvl w:val="0"/>
          <w:numId w:val="15"/>
        </w:numPr>
        <w:tabs>
          <w:tab w:val="clear" w:pos="720"/>
          <w:tab w:val="left" w:pos="284"/>
        </w:tabs>
        <w:ind w:left="709" w:right="-284"/>
        <w:jc w:val="both"/>
        <w:rPr>
          <w:sz w:val="28"/>
          <w:szCs w:val="28"/>
        </w:rPr>
      </w:pPr>
      <w:r w:rsidRPr="003971C7">
        <w:rPr>
          <w:sz w:val="28"/>
          <w:szCs w:val="28"/>
        </w:rPr>
        <w:t>Приказ МЗ РК №473 от 10.10.2006г. «Об утверждении Инструкции по разработке и совершенствованию клинических руководств и протоколов диагностики и лечения заболеваний».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  <w:tab w:val="left" w:pos="680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Анисимова И.В.,  </w:t>
      </w:r>
      <w:proofErr w:type="spellStart"/>
      <w:r w:rsidRPr="00E21153">
        <w:rPr>
          <w:color w:val="000000"/>
          <w:sz w:val="28"/>
          <w:szCs w:val="28"/>
        </w:rPr>
        <w:t>Недосеко</w:t>
      </w:r>
      <w:proofErr w:type="spellEnd"/>
      <w:r w:rsidRPr="00E21153">
        <w:rPr>
          <w:color w:val="000000"/>
          <w:sz w:val="28"/>
          <w:szCs w:val="28"/>
        </w:rPr>
        <w:t xml:space="preserve"> В.Б.,  </w:t>
      </w:r>
      <w:proofErr w:type="spellStart"/>
      <w:r w:rsidRPr="00E21153">
        <w:rPr>
          <w:color w:val="000000"/>
          <w:sz w:val="28"/>
          <w:szCs w:val="28"/>
        </w:rPr>
        <w:t>Ломиашвили</w:t>
      </w:r>
      <w:proofErr w:type="spellEnd"/>
      <w:r w:rsidRPr="00E21153">
        <w:rPr>
          <w:color w:val="000000"/>
          <w:sz w:val="28"/>
          <w:szCs w:val="28"/>
        </w:rPr>
        <w:t xml:space="preserve"> Л.М. Заболевания слизистой оболочки рта и губ. – 2005. – 92 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Диагностика в терапевтической стоматологии: Учебное пособие / </w:t>
      </w:r>
      <w:proofErr w:type="spellStart"/>
      <w:r w:rsidRPr="00E21153">
        <w:rPr>
          <w:color w:val="000000"/>
          <w:sz w:val="28"/>
          <w:szCs w:val="28"/>
        </w:rPr>
        <w:t>Т.Л.Рединова</w:t>
      </w:r>
      <w:proofErr w:type="spellEnd"/>
      <w:r w:rsidRPr="00E21153">
        <w:rPr>
          <w:color w:val="000000"/>
          <w:sz w:val="28"/>
          <w:szCs w:val="28"/>
        </w:rPr>
        <w:t xml:space="preserve">, </w:t>
      </w:r>
      <w:proofErr w:type="spellStart"/>
      <w:r w:rsidRPr="00E21153">
        <w:rPr>
          <w:color w:val="000000"/>
          <w:sz w:val="28"/>
          <w:szCs w:val="28"/>
        </w:rPr>
        <w:t>Н.Р.Дмитракова</w:t>
      </w:r>
      <w:proofErr w:type="spellEnd"/>
      <w:r w:rsidRPr="00E21153">
        <w:rPr>
          <w:color w:val="000000"/>
          <w:sz w:val="28"/>
          <w:szCs w:val="28"/>
        </w:rPr>
        <w:t xml:space="preserve">, </w:t>
      </w:r>
      <w:proofErr w:type="spellStart"/>
      <w:r w:rsidRPr="00E21153">
        <w:rPr>
          <w:color w:val="000000"/>
          <w:sz w:val="28"/>
          <w:szCs w:val="28"/>
        </w:rPr>
        <w:t>А.С.Япеев</w:t>
      </w:r>
      <w:proofErr w:type="spellEnd"/>
      <w:r w:rsidRPr="00E21153">
        <w:rPr>
          <w:color w:val="000000"/>
          <w:sz w:val="28"/>
          <w:szCs w:val="28"/>
        </w:rPr>
        <w:t xml:space="preserve"> и др. – Ростов н/Д.: Феникс, 2006. -144с.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>Заболевания слизистой оболочки полости рта и губ</w:t>
      </w:r>
      <w:proofErr w:type="gramStart"/>
      <w:r w:rsidRPr="00E21153">
        <w:rPr>
          <w:color w:val="000000"/>
          <w:sz w:val="28"/>
          <w:szCs w:val="28"/>
        </w:rPr>
        <w:t xml:space="preserve"> / П</w:t>
      </w:r>
      <w:proofErr w:type="gramEnd"/>
      <w:r w:rsidRPr="00E21153">
        <w:rPr>
          <w:color w:val="000000"/>
          <w:sz w:val="28"/>
          <w:szCs w:val="28"/>
        </w:rPr>
        <w:t xml:space="preserve">од ред. </w:t>
      </w:r>
      <w:proofErr w:type="spellStart"/>
      <w:r w:rsidRPr="00E21153">
        <w:rPr>
          <w:color w:val="000000"/>
          <w:sz w:val="28"/>
          <w:szCs w:val="28"/>
        </w:rPr>
        <w:t>Проф.Е.В.Боровского</w:t>
      </w:r>
      <w:proofErr w:type="spellEnd"/>
      <w:r w:rsidRPr="00E21153">
        <w:rPr>
          <w:color w:val="000000"/>
          <w:sz w:val="28"/>
          <w:szCs w:val="28"/>
        </w:rPr>
        <w:t xml:space="preserve">, </w:t>
      </w:r>
      <w:proofErr w:type="spellStart"/>
      <w:r w:rsidRPr="00E21153">
        <w:rPr>
          <w:color w:val="000000"/>
          <w:sz w:val="28"/>
          <w:szCs w:val="28"/>
        </w:rPr>
        <w:t>проф.А.Л.Машкиллейсона</w:t>
      </w:r>
      <w:proofErr w:type="spellEnd"/>
      <w:r w:rsidRPr="00E21153">
        <w:rPr>
          <w:color w:val="000000"/>
          <w:sz w:val="28"/>
          <w:szCs w:val="28"/>
        </w:rPr>
        <w:t xml:space="preserve">. – </w:t>
      </w:r>
      <w:proofErr w:type="spellStart"/>
      <w:r w:rsidRPr="00E21153">
        <w:rPr>
          <w:color w:val="000000"/>
          <w:sz w:val="28"/>
          <w:szCs w:val="28"/>
        </w:rPr>
        <w:t>М.:Мед</w:t>
      </w:r>
      <w:proofErr w:type="spellEnd"/>
      <w:proofErr w:type="gramStart"/>
      <w:r w:rsidRPr="00E21153">
        <w:rPr>
          <w:color w:val="000000"/>
          <w:sz w:val="28"/>
          <w:szCs w:val="28"/>
        </w:rPr>
        <w:t>.</w:t>
      </w:r>
      <w:proofErr w:type="gramEnd"/>
      <w:r w:rsidRPr="00E21153">
        <w:rPr>
          <w:color w:val="000000"/>
          <w:sz w:val="28"/>
          <w:szCs w:val="28"/>
        </w:rPr>
        <w:t xml:space="preserve"> </w:t>
      </w:r>
      <w:proofErr w:type="gramStart"/>
      <w:r w:rsidRPr="00E21153">
        <w:rPr>
          <w:color w:val="000000"/>
          <w:sz w:val="28"/>
          <w:szCs w:val="28"/>
        </w:rPr>
        <w:t>п</w:t>
      </w:r>
      <w:proofErr w:type="gramEnd"/>
      <w:r w:rsidRPr="00E21153">
        <w:rPr>
          <w:color w:val="000000"/>
          <w:sz w:val="28"/>
          <w:szCs w:val="28"/>
        </w:rPr>
        <w:t>ресс, 2001. 320с.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  <w:lang w:val="kk-KZ"/>
        </w:rPr>
        <w:t>Зазулевская Л.Я. Болезни слизистой оболочки полости рта. Учебник для студентов и практических врачей. – Алматы, 2010. – 297 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  <w:tab w:val="left" w:pos="6804"/>
        </w:tabs>
        <w:ind w:left="709" w:right="-284"/>
        <w:jc w:val="both"/>
        <w:rPr>
          <w:color w:val="000000"/>
          <w:sz w:val="28"/>
          <w:szCs w:val="28"/>
        </w:rPr>
      </w:pPr>
      <w:proofErr w:type="spellStart"/>
      <w:r w:rsidRPr="00E21153">
        <w:rPr>
          <w:color w:val="000000"/>
          <w:sz w:val="28"/>
          <w:szCs w:val="28"/>
        </w:rPr>
        <w:t>Лангле</w:t>
      </w:r>
      <w:proofErr w:type="spellEnd"/>
      <w:r w:rsidRPr="00E21153">
        <w:rPr>
          <w:color w:val="000000"/>
          <w:sz w:val="28"/>
          <w:szCs w:val="28"/>
        </w:rPr>
        <w:t xml:space="preserve"> Р.П., Миллер К.С. Атлас заболеваний полости рта: Атлас / Перевод с английского под ред. Л.А.Дмитриевой. </w:t>
      </w:r>
      <w:proofErr w:type="gramStart"/>
      <w:r w:rsidRPr="00E21153">
        <w:rPr>
          <w:color w:val="000000"/>
          <w:sz w:val="28"/>
          <w:szCs w:val="28"/>
        </w:rPr>
        <w:t>–М</w:t>
      </w:r>
      <w:proofErr w:type="gramEnd"/>
      <w:r w:rsidRPr="00E21153">
        <w:rPr>
          <w:color w:val="000000"/>
          <w:sz w:val="28"/>
          <w:szCs w:val="28"/>
        </w:rPr>
        <w:t>.: ГЭОТАР-Медиа, 2008. -224с.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Луцкая И.К., Мартов В.Ю. Лекарственные средства в стоматологии. </w:t>
      </w:r>
      <w:proofErr w:type="gramStart"/>
      <w:r w:rsidRPr="00E21153">
        <w:rPr>
          <w:color w:val="000000"/>
          <w:sz w:val="28"/>
          <w:szCs w:val="28"/>
        </w:rPr>
        <w:t>–М</w:t>
      </w:r>
      <w:proofErr w:type="gramEnd"/>
      <w:r w:rsidRPr="00E21153">
        <w:rPr>
          <w:color w:val="000000"/>
          <w:sz w:val="28"/>
          <w:szCs w:val="28"/>
        </w:rPr>
        <w:t xml:space="preserve">.: </w:t>
      </w:r>
      <w:proofErr w:type="spellStart"/>
      <w:r w:rsidRPr="00E21153">
        <w:rPr>
          <w:color w:val="000000"/>
          <w:sz w:val="28"/>
          <w:szCs w:val="28"/>
        </w:rPr>
        <w:t>Мед.лит</w:t>
      </w:r>
      <w:proofErr w:type="spellEnd"/>
      <w:r w:rsidRPr="00E21153">
        <w:rPr>
          <w:color w:val="000000"/>
          <w:sz w:val="28"/>
          <w:szCs w:val="28"/>
        </w:rPr>
        <w:t>., 2007. -384с.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28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 xml:space="preserve">Терапевтическая стоматология: учебник: часть 3. Заболевания слизистой оболочки полости рта/под </w:t>
      </w:r>
      <w:proofErr w:type="spellStart"/>
      <w:proofErr w:type="gramStart"/>
      <w:r w:rsidRPr="00E21153">
        <w:rPr>
          <w:color w:val="000000"/>
          <w:sz w:val="28"/>
          <w:szCs w:val="28"/>
        </w:rPr>
        <w:t>ред</w:t>
      </w:r>
      <w:proofErr w:type="spellEnd"/>
      <w:proofErr w:type="gramEnd"/>
      <w:r w:rsidRPr="00E21153">
        <w:rPr>
          <w:color w:val="000000"/>
          <w:sz w:val="28"/>
          <w:szCs w:val="28"/>
        </w:rPr>
        <w:t xml:space="preserve"> </w:t>
      </w:r>
      <w:proofErr w:type="spellStart"/>
      <w:r w:rsidRPr="00E21153">
        <w:rPr>
          <w:color w:val="000000"/>
          <w:sz w:val="28"/>
          <w:szCs w:val="28"/>
        </w:rPr>
        <w:t>Г.М.Барера-М.:ГЭОТАР-Медиа</w:t>
      </w:r>
      <w:proofErr w:type="spellEnd"/>
      <w:r w:rsidRPr="00E21153">
        <w:rPr>
          <w:color w:val="000000"/>
          <w:sz w:val="28"/>
          <w:szCs w:val="28"/>
        </w:rPr>
        <w:t>, 2005.-288с.:ил.</w:t>
      </w:r>
    </w:p>
    <w:p w:rsidR="009C2304" w:rsidRPr="00E21153" w:rsidRDefault="009C2304" w:rsidP="009C2304">
      <w:pPr>
        <w:numPr>
          <w:ilvl w:val="0"/>
          <w:numId w:val="15"/>
        </w:numPr>
        <w:tabs>
          <w:tab w:val="left" w:pos="7655"/>
        </w:tabs>
        <w:ind w:right="-284"/>
        <w:jc w:val="both"/>
        <w:rPr>
          <w:sz w:val="28"/>
          <w:szCs w:val="28"/>
        </w:rPr>
      </w:pPr>
      <w:r w:rsidRPr="00E21153">
        <w:rPr>
          <w:sz w:val="28"/>
          <w:szCs w:val="28"/>
        </w:rPr>
        <w:t>Терапевтическая стоматология. Учебник для студентов медицинских вузов</w:t>
      </w:r>
      <w:proofErr w:type="gramStart"/>
      <w:r w:rsidRPr="00E21153">
        <w:rPr>
          <w:sz w:val="28"/>
          <w:szCs w:val="28"/>
        </w:rPr>
        <w:t xml:space="preserve"> / П</w:t>
      </w:r>
      <w:proofErr w:type="gramEnd"/>
      <w:r w:rsidRPr="00E21153">
        <w:rPr>
          <w:sz w:val="28"/>
          <w:szCs w:val="28"/>
        </w:rPr>
        <w:t>од ред.            Е.В. Боровского. — М.: «Медицинское информационное агентство», 2011. -798 с.</w:t>
      </w:r>
    </w:p>
    <w:p w:rsidR="009C2304" w:rsidRDefault="009C2304" w:rsidP="009C2304">
      <w:pPr>
        <w:numPr>
          <w:ilvl w:val="0"/>
          <w:numId w:val="15"/>
        </w:numPr>
        <w:tabs>
          <w:tab w:val="left" w:pos="284"/>
          <w:tab w:val="left" w:pos="6804"/>
        </w:tabs>
        <w:ind w:left="709" w:right="-284"/>
        <w:jc w:val="both"/>
        <w:rPr>
          <w:color w:val="000000"/>
          <w:sz w:val="28"/>
          <w:szCs w:val="28"/>
        </w:rPr>
      </w:pPr>
      <w:r w:rsidRPr="00E21153">
        <w:rPr>
          <w:color w:val="000000"/>
          <w:sz w:val="28"/>
          <w:szCs w:val="28"/>
        </w:rPr>
        <w:t>Лукиных Л.М. Заболевания слизистой оболочки рта.– Нижний Новгород 2000. – 363 с.</w:t>
      </w:r>
    </w:p>
    <w:p w:rsidR="00902672" w:rsidRPr="00902672" w:rsidRDefault="00902672" w:rsidP="00902672">
      <w:pPr>
        <w:numPr>
          <w:ilvl w:val="0"/>
          <w:numId w:val="15"/>
        </w:numPr>
        <w:tabs>
          <w:tab w:val="left" w:pos="284"/>
          <w:tab w:val="left" w:pos="6804"/>
        </w:tabs>
        <w:ind w:right="-284"/>
        <w:jc w:val="both"/>
        <w:rPr>
          <w:color w:val="000000"/>
          <w:sz w:val="28"/>
          <w:szCs w:val="28"/>
          <w:lang w:val="en-US"/>
        </w:rPr>
      </w:pPr>
      <w:proofErr w:type="spellStart"/>
      <w:r w:rsidRPr="00902672">
        <w:rPr>
          <w:color w:val="000000"/>
          <w:sz w:val="28"/>
          <w:szCs w:val="28"/>
          <w:lang w:val="en-US"/>
        </w:rPr>
        <w:t>Laskaris</w:t>
      </w:r>
      <w:proofErr w:type="spellEnd"/>
      <w:r w:rsidRPr="00902672">
        <w:rPr>
          <w:color w:val="000000"/>
          <w:sz w:val="28"/>
          <w:szCs w:val="28"/>
          <w:lang w:val="en-US"/>
        </w:rPr>
        <w:t xml:space="preserve"> G. Treatment of Oral Diseases. A Concise Textbook.- </w:t>
      </w:r>
      <w:proofErr w:type="spellStart"/>
      <w:r w:rsidRPr="00902672">
        <w:rPr>
          <w:color w:val="000000"/>
          <w:sz w:val="28"/>
          <w:szCs w:val="28"/>
          <w:lang w:val="en-US"/>
        </w:rPr>
        <w:t>Thieme</w:t>
      </w:r>
      <w:proofErr w:type="spellEnd"/>
      <w:r w:rsidRPr="00902672">
        <w:rPr>
          <w:color w:val="000000"/>
          <w:sz w:val="28"/>
          <w:szCs w:val="28"/>
          <w:lang w:val="en-US"/>
        </w:rPr>
        <w:t xml:space="preserve">, Stuttgart/New York, 2006, p.300 </w:t>
      </w:r>
    </w:p>
    <w:p w:rsidR="00902672" w:rsidRPr="00902672" w:rsidRDefault="00902672" w:rsidP="00902672">
      <w:pPr>
        <w:numPr>
          <w:ilvl w:val="0"/>
          <w:numId w:val="15"/>
        </w:numPr>
        <w:tabs>
          <w:tab w:val="left" w:pos="284"/>
          <w:tab w:val="left" w:pos="6804"/>
        </w:tabs>
        <w:ind w:right="-284"/>
        <w:jc w:val="both"/>
        <w:rPr>
          <w:color w:val="000000"/>
          <w:sz w:val="28"/>
          <w:szCs w:val="28"/>
        </w:rPr>
      </w:pPr>
      <w:proofErr w:type="spellStart"/>
      <w:r w:rsidRPr="00902672">
        <w:rPr>
          <w:color w:val="000000"/>
          <w:sz w:val="28"/>
          <w:szCs w:val="28"/>
          <w:lang w:val="en-US"/>
        </w:rPr>
        <w:t>Laskaris</w:t>
      </w:r>
      <w:proofErr w:type="spellEnd"/>
      <w:r w:rsidRPr="00902672">
        <w:rPr>
          <w:color w:val="000000"/>
          <w:sz w:val="28"/>
          <w:szCs w:val="28"/>
          <w:lang w:val="en-US"/>
        </w:rPr>
        <w:t xml:space="preserve"> G. Color Atlas of Oral Diseases, 3rd edition.- </w:t>
      </w:r>
      <w:proofErr w:type="spellStart"/>
      <w:r w:rsidRPr="00902672">
        <w:rPr>
          <w:color w:val="000000"/>
          <w:sz w:val="28"/>
          <w:szCs w:val="28"/>
        </w:rPr>
        <w:t>Stuttgart</w:t>
      </w:r>
      <w:proofErr w:type="spellEnd"/>
      <w:r w:rsidRPr="00902672">
        <w:rPr>
          <w:color w:val="000000"/>
          <w:sz w:val="28"/>
          <w:szCs w:val="28"/>
        </w:rPr>
        <w:t xml:space="preserve">: </w:t>
      </w:r>
      <w:proofErr w:type="spellStart"/>
      <w:r w:rsidRPr="00902672">
        <w:rPr>
          <w:color w:val="000000"/>
          <w:sz w:val="28"/>
          <w:szCs w:val="28"/>
        </w:rPr>
        <w:t>ThiemeVergal</w:t>
      </w:r>
      <w:proofErr w:type="spellEnd"/>
      <w:r w:rsidRPr="00902672">
        <w:rPr>
          <w:color w:val="000000"/>
          <w:sz w:val="28"/>
          <w:szCs w:val="28"/>
        </w:rPr>
        <w:t>, 2003</w:t>
      </w:r>
    </w:p>
    <w:p w:rsidR="00902672" w:rsidRPr="00E21153" w:rsidRDefault="00902672" w:rsidP="00902672">
      <w:pPr>
        <w:tabs>
          <w:tab w:val="left" w:pos="284"/>
          <w:tab w:val="left" w:pos="6804"/>
        </w:tabs>
        <w:ind w:left="709" w:right="-284"/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C2304" w:rsidRPr="00E21153" w:rsidRDefault="009C2304" w:rsidP="009C2304">
      <w:pPr>
        <w:tabs>
          <w:tab w:val="left" w:pos="7655"/>
        </w:tabs>
        <w:ind w:left="-142" w:right="-284"/>
        <w:jc w:val="both"/>
        <w:rPr>
          <w:color w:val="000000"/>
          <w:sz w:val="28"/>
          <w:szCs w:val="28"/>
        </w:rPr>
      </w:pPr>
      <w:r w:rsidRPr="00E21153">
        <w:rPr>
          <w:sz w:val="28"/>
          <w:szCs w:val="28"/>
        </w:rPr>
        <w:t xml:space="preserve">        </w:t>
      </w:r>
    </w:p>
    <w:p w:rsidR="00105868" w:rsidRPr="00E21153" w:rsidRDefault="00105868" w:rsidP="00105868">
      <w:pPr>
        <w:ind w:firstLine="851"/>
        <w:jc w:val="both"/>
        <w:rPr>
          <w:sz w:val="28"/>
          <w:szCs w:val="28"/>
        </w:rPr>
      </w:pPr>
    </w:p>
    <w:p w:rsidR="00585CB3" w:rsidRDefault="00585CB3"/>
    <w:sectPr w:rsidR="00585CB3" w:rsidSect="00AB66FC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29AD"/>
    <w:multiLevelType w:val="hybridMultilevel"/>
    <w:tmpl w:val="0C743506"/>
    <w:lvl w:ilvl="0" w:tplc="16785D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277A1"/>
    <w:multiLevelType w:val="hybridMultilevel"/>
    <w:tmpl w:val="626432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715E7"/>
    <w:multiLevelType w:val="hybridMultilevel"/>
    <w:tmpl w:val="07DE41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4B1237"/>
    <w:multiLevelType w:val="hybridMultilevel"/>
    <w:tmpl w:val="0702241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267456EC"/>
    <w:multiLevelType w:val="hybridMultilevel"/>
    <w:tmpl w:val="E4C85A60"/>
    <w:lvl w:ilvl="0" w:tplc="16785D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EE308D0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87384A"/>
    <w:multiLevelType w:val="hybridMultilevel"/>
    <w:tmpl w:val="00E497FA"/>
    <w:lvl w:ilvl="0" w:tplc="FAAC65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DD13A7E"/>
    <w:multiLevelType w:val="hybridMultilevel"/>
    <w:tmpl w:val="54B89B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0217C6F"/>
    <w:multiLevelType w:val="hybridMultilevel"/>
    <w:tmpl w:val="07DE41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744FB"/>
    <w:multiLevelType w:val="hybridMultilevel"/>
    <w:tmpl w:val="A344F5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502378B"/>
    <w:multiLevelType w:val="hybridMultilevel"/>
    <w:tmpl w:val="3ADEE3C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5A06F59"/>
    <w:multiLevelType w:val="hybridMultilevel"/>
    <w:tmpl w:val="C8E81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86D5C"/>
    <w:multiLevelType w:val="hybridMultilevel"/>
    <w:tmpl w:val="C8E81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17">
    <w:nsid w:val="78967175"/>
    <w:multiLevelType w:val="hybridMultilevel"/>
    <w:tmpl w:val="CE5AFB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"/>
  </w:num>
  <w:num w:numId="5">
    <w:abstractNumId w:val="9"/>
  </w:num>
  <w:num w:numId="6">
    <w:abstractNumId w:val="3"/>
  </w:num>
  <w:num w:numId="7">
    <w:abstractNumId w:val="14"/>
  </w:num>
  <w:num w:numId="8">
    <w:abstractNumId w:val="11"/>
  </w:num>
  <w:num w:numId="9">
    <w:abstractNumId w:val="15"/>
  </w:num>
  <w:num w:numId="10">
    <w:abstractNumId w:val="2"/>
  </w:num>
  <w:num w:numId="11">
    <w:abstractNumId w:val="10"/>
  </w:num>
  <w:num w:numId="12">
    <w:abstractNumId w:val="17"/>
  </w:num>
  <w:num w:numId="13">
    <w:abstractNumId w:val="5"/>
  </w:num>
  <w:num w:numId="14">
    <w:abstractNumId w:val="13"/>
  </w:num>
  <w:num w:numId="15">
    <w:abstractNumId w:val="12"/>
  </w:num>
  <w:num w:numId="16">
    <w:abstractNumId w:val="6"/>
  </w:num>
  <w:num w:numId="17">
    <w:abstractNumId w:val="0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05868"/>
    <w:rsid w:val="00074F8D"/>
    <w:rsid w:val="000E3AAD"/>
    <w:rsid w:val="00105868"/>
    <w:rsid w:val="001408BB"/>
    <w:rsid w:val="0016716E"/>
    <w:rsid w:val="001A3663"/>
    <w:rsid w:val="001B2E13"/>
    <w:rsid w:val="0026422D"/>
    <w:rsid w:val="0028472D"/>
    <w:rsid w:val="002A5BFF"/>
    <w:rsid w:val="00366682"/>
    <w:rsid w:val="00372C8F"/>
    <w:rsid w:val="003971C7"/>
    <w:rsid w:val="00420E22"/>
    <w:rsid w:val="00455D3B"/>
    <w:rsid w:val="004E5A36"/>
    <w:rsid w:val="00555975"/>
    <w:rsid w:val="00585CB3"/>
    <w:rsid w:val="005B1982"/>
    <w:rsid w:val="005C3EAF"/>
    <w:rsid w:val="0068528D"/>
    <w:rsid w:val="00704FED"/>
    <w:rsid w:val="00777C35"/>
    <w:rsid w:val="0080409D"/>
    <w:rsid w:val="00826698"/>
    <w:rsid w:val="00871248"/>
    <w:rsid w:val="008757F7"/>
    <w:rsid w:val="00902672"/>
    <w:rsid w:val="009131C3"/>
    <w:rsid w:val="00913401"/>
    <w:rsid w:val="00980CD7"/>
    <w:rsid w:val="00981B01"/>
    <w:rsid w:val="00987E97"/>
    <w:rsid w:val="009C2304"/>
    <w:rsid w:val="00A82005"/>
    <w:rsid w:val="00AB66FC"/>
    <w:rsid w:val="00BF240D"/>
    <w:rsid w:val="00CB50A9"/>
    <w:rsid w:val="00D90150"/>
    <w:rsid w:val="00E073BB"/>
    <w:rsid w:val="00E21153"/>
    <w:rsid w:val="00E47599"/>
    <w:rsid w:val="00E53009"/>
    <w:rsid w:val="00ED1B8A"/>
    <w:rsid w:val="00F359C8"/>
    <w:rsid w:val="00F53584"/>
    <w:rsid w:val="00FA116A"/>
    <w:rsid w:val="00FA78B7"/>
    <w:rsid w:val="00FC4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34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401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Default">
    <w:name w:val="Default"/>
    <w:rsid w:val="00397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8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134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340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033B44-A15B-4895-BCC5-0D55609E9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2037</Words>
  <Characters>11616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Салыкбаева Салтанат Тогайбековна</dc:creator>
  <cp:lastModifiedBy>Acer</cp:lastModifiedBy>
  <cp:revision>4</cp:revision>
  <cp:lastPrinted>2016-04-04T05:05:00Z</cp:lastPrinted>
  <dcterms:created xsi:type="dcterms:W3CDTF">2016-11-14T11:44:00Z</dcterms:created>
  <dcterms:modified xsi:type="dcterms:W3CDTF">2016-11-14T12:01:00Z</dcterms:modified>
</cp:coreProperties>
</file>